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45"/>
        <w:gridCol w:w="4936"/>
      </w:tblGrid>
      <w:tr w:rsidR="00002318" w14:paraId="7597B8FC" w14:textId="77777777" w:rsidTr="00F32B33">
        <w:tc>
          <w:tcPr>
            <w:tcW w:w="9628" w:type="dxa"/>
            <w:gridSpan w:val="3"/>
          </w:tcPr>
          <w:p w14:paraId="68252F62" w14:textId="5831BD9F" w:rsidR="00002318" w:rsidRPr="00B84408" w:rsidRDefault="00584FE3" w:rsidP="00B84408">
            <w:pPr>
              <w:jc w:val="center"/>
              <w:rPr>
                <w:rFonts w:ascii="Lato" w:hAnsi="Lato"/>
                <w:sz w:val="30"/>
                <w:szCs w:val="30"/>
              </w:rPr>
            </w:pPr>
            <w:r>
              <w:rPr>
                <w:rFonts w:ascii="Lato" w:hAnsi="Lato"/>
                <w:color w:val="4D4D4D"/>
                <w:sz w:val="30"/>
                <w:szCs w:val="30"/>
              </w:rPr>
              <w:t>CV Genius</w:t>
            </w:r>
          </w:p>
        </w:tc>
      </w:tr>
      <w:tr w:rsidR="00002318" w14:paraId="24786704" w14:textId="77777777" w:rsidTr="00F32B33">
        <w:tc>
          <w:tcPr>
            <w:tcW w:w="9628" w:type="dxa"/>
            <w:gridSpan w:val="3"/>
          </w:tcPr>
          <w:p w14:paraId="58A09B73" w14:textId="2E706096" w:rsidR="00002318" w:rsidRPr="00584FE3" w:rsidRDefault="00584FE3" w:rsidP="00B84408">
            <w:pPr>
              <w:jc w:val="center"/>
              <w:rPr>
                <w:rFonts w:ascii="Lato" w:hAnsi="Lato"/>
                <w:sz w:val="88"/>
                <w:szCs w:val="88"/>
                <w:lang w:val="en-US" w:eastAsia="zh-TW"/>
              </w:rPr>
            </w:pPr>
            <w:r w:rsidRPr="00584FE3">
              <w:rPr>
                <w:rFonts w:ascii="Lato" w:hAnsi="Lato"/>
                <w:b/>
                <w:color w:val="030303"/>
                <w:sz w:val="88"/>
                <w:szCs w:val="88"/>
              </w:rPr>
              <w:t>SECURITY OFFICER CV</w:t>
            </w:r>
          </w:p>
        </w:tc>
      </w:tr>
      <w:tr w:rsidR="00002318" w14:paraId="4B536F6E" w14:textId="77777777" w:rsidTr="00F32B33">
        <w:tc>
          <w:tcPr>
            <w:tcW w:w="9628" w:type="dxa"/>
            <w:gridSpan w:val="3"/>
          </w:tcPr>
          <w:p w14:paraId="3A14CEEF" w14:textId="42B2A7F4" w:rsidR="00002318" w:rsidRPr="00061BDC" w:rsidRDefault="00F32B3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AE220CB" wp14:editId="64A4420D">
                      <wp:simplePos x="0" y="0"/>
                      <wp:positionH relativeFrom="column">
                        <wp:posOffset>-781050</wp:posOffset>
                      </wp:positionH>
                      <wp:positionV relativeFrom="paragraph">
                        <wp:posOffset>240030</wp:posOffset>
                      </wp:positionV>
                      <wp:extent cx="7543800" cy="105156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F6A6E" id="Rectangle 2" o:spid="_x0000_s1026" style="position:absolute;margin-left:-61.5pt;margin-top:18.9pt;width:594pt;height:82.8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" fillcolor="#404040 [2429]" stroked="f" strokeweight="1pt"/>
                  </w:pict>
                </mc:Fallback>
              </mc:AlternateContent>
            </w:r>
          </w:p>
        </w:tc>
      </w:tr>
      <w:tr w:rsidR="00B84408" w14:paraId="233FD9EB" w14:textId="77777777" w:rsidTr="00031C53">
        <w:tc>
          <w:tcPr>
            <w:tcW w:w="9628" w:type="dxa"/>
            <w:gridSpan w:val="3"/>
            <w:shd w:val="clear" w:color="auto" w:fill="404040" w:themeFill="text1" w:themeFillTint="BF"/>
          </w:tcPr>
          <w:p w14:paraId="540D749F" w14:textId="4357F966" w:rsidR="00B84408" w:rsidRPr="000E5F76" w:rsidRDefault="000E5F76" w:rsidP="000E5F76">
            <w:pPr>
              <w:spacing w:line="276" w:lineRule="auto"/>
              <w:rPr>
                <w:sz w:val="30"/>
                <w:szCs w:val="30"/>
              </w:rPr>
            </w:pPr>
            <w:r w:rsidRPr="000E5F76">
              <w:rPr>
                <w:rFonts w:hint="eastAsia"/>
                <w:noProof/>
                <w:color w:val="E0B8B0"/>
                <w:sz w:val="30"/>
                <w:szCs w:val="30"/>
                <w:lang w:eastAsia="zh-TW"/>
              </w:rPr>
              <w:drawing>
                <wp:anchor distT="0" distB="0" distL="114300" distR="114300" simplePos="0" relativeHeight="251661312" behindDoc="0" locked="0" layoutInCell="1" allowOverlap="1" wp14:anchorId="28B1EA05" wp14:editId="05290ACC">
                  <wp:simplePos x="0" y="0"/>
                  <wp:positionH relativeFrom="column">
                    <wp:posOffset>3226435</wp:posOffset>
                  </wp:positionH>
                  <wp:positionV relativeFrom="paragraph">
                    <wp:posOffset>241935</wp:posOffset>
                  </wp:positionV>
                  <wp:extent cx="205105" cy="205105"/>
                  <wp:effectExtent l="0" t="0" r="4445" b="444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oup 8.png"/>
                          <pic:cNvPicPr/>
                        </pic:nvPicPr>
                        <pic:blipFill>
                          <a:blip r:embed="rId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F76">
              <w:rPr>
                <w:rFonts w:hint="eastAsia"/>
                <w:b/>
                <w:noProof/>
                <w:spacing w:val="12"/>
                <w:sz w:val="30"/>
                <w:szCs w:val="30"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0D59997C" wp14:editId="7025443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241935</wp:posOffset>
                  </wp:positionV>
                  <wp:extent cx="205105" cy="205105"/>
                  <wp:effectExtent l="0" t="0" r="4445" b="444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oup 18.png"/>
                          <pic:cNvPicPr/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4408" w14:paraId="4A316A1D" w14:textId="5D1A207A" w:rsidTr="00031C53">
        <w:tc>
          <w:tcPr>
            <w:tcW w:w="4692" w:type="dxa"/>
            <w:gridSpan w:val="2"/>
            <w:shd w:val="clear" w:color="auto" w:fill="404040" w:themeFill="text1" w:themeFillTint="BF"/>
          </w:tcPr>
          <w:p w14:paraId="551CBAA7" w14:textId="61791C00" w:rsidR="00B84408" w:rsidRPr="00650647" w:rsidRDefault="00F22D80" w:rsidP="00650647">
            <w:pPr>
              <w:ind w:left="567"/>
              <w:rPr>
                <w:rFonts w:ascii="Rubik" w:hAnsi="Rubik" w:cs="Rubik"/>
                <w:sz w:val="20"/>
                <w:szCs w:val="20"/>
              </w:rPr>
            </w:pPr>
            <w:r w:rsidRPr="00031C53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 xml:space="preserve">07123 </w:t>
            </w:r>
            <w:r w:rsidR="00584FE3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947</w:t>
            </w:r>
            <w:r w:rsidRPr="00031C53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789</w:t>
            </w:r>
          </w:p>
        </w:tc>
        <w:tc>
          <w:tcPr>
            <w:tcW w:w="4936" w:type="dxa"/>
            <w:shd w:val="clear" w:color="auto" w:fill="404040" w:themeFill="text1" w:themeFillTint="BF"/>
          </w:tcPr>
          <w:p w14:paraId="4E5CD1BE" w14:textId="56C14E4E" w:rsidR="00B84408" w:rsidRPr="00650647" w:rsidRDefault="00584FE3" w:rsidP="00031C53">
            <w:pPr>
              <w:ind w:left="851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claire</w:t>
            </w:r>
            <w:r w:rsidR="00F22D80" w:rsidRPr="00650647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simmons</w:t>
            </w:r>
            <w:r w:rsidR="00F22D80" w:rsidRPr="00650647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@gmail.com</w:t>
            </w:r>
          </w:p>
        </w:tc>
      </w:tr>
      <w:tr w:rsidR="00650647" w14:paraId="7CAB35D2" w14:textId="77777777" w:rsidTr="00031C53">
        <w:tc>
          <w:tcPr>
            <w:tcW w:w="4692" w:type="dxa"/>
            <w:gridSpan w:val="2"/>
            <w:shd w:val="clear" w:color="auto" w:fill="404040" w:themeFill="text1" w:themeFillTint="BF"/>
          </w:tcPr>
          <w:p w14:paraId="15641C72" w14:textId="77777777" w:rsidR="00650647" w:rsidRPr="00650647" w:rsidRDefault="00650647" w:rsidP="00650647">
            <w:pPr>
              <w:ind w:left="567"/>
              <w:rPr>
                <w:b/>
                <w:noProof/>
                <w:spacing w:val="12"/>
                <w:sz w:val="24"/>
                <w:szCs w:val="24"/>
                <w:lang w:eastAsia="zh-TW"/>
              </w:rPr>
            </w:pPr>
          </w:p>
        </w:tc>
        <w:tc>
          <w:tcPr>
            <w:tcW w:w="4936" w:type="dxa"/>
            <w:shd w:val="clear" w:color="auto" w:fill="404040" w:themeFill="text1" w:themeFillTint="BF"/>
          </w:tcPr>
          <w:p w14:paraId="3CA40D9E" w14:textId="52B6E2C8" w:rsidR="00650647" w:rsidRPr="00650647" w:rsidRDefault="00031C53" w:rsidP="00031C53">
            <w:pPr>
              <w:ind w:left="851"/>
              <w:rPr>
                <w:rFonts w:ascii="Rubik" w:hAnsi="Rubik" w:cs="Rubik"/>
                <w:color w:val="FFFFFF" w:themeColor="background1"/>
                <w:sz w:val="24"/>
                <w:szCs w:val="24"/>
              </w:rPr>
            </w:pPr>
            <w:r w:rsidRPr="00031C53">
              <w:rPr>
                <w:rFonts w:hint="eastAsia"/>
                <w:noProof/>
                <w:color w:val="FFFFFF" w:themeColor="background1"/>
                <w:sz w:val="24"/>
                <w:lang w:eastAsia="zh-TW"/>
              </w:rPr>
              <w:drawing>
                <wp:anchor distT="0" distB="0" distL="114300" distR="114300" simplePos="0" relativeHeight="251663360" behindDoc="0" locked="0" layoutInCell="1" allowOverlap="1" wp14:anchorId="57E752AD" wp14:editId="4CE1E3A4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152400</wp:posOffset>
                  </wp:positionV>
                  <wp:extent cx="210185" cy="21018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oup 11.png"/>
                          <pic:cNvPicPr/>
                        </pic:nvPicPr>
                        <pic:blipFill>
                          <a:blip r:embed="rId11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4408" w14:paraId="3BC62D94" w14:textId="77777777" w:rsidTr="00031C53">
        <w:tc>
          <w:tcPr>
            <w:tcW w:w="4692" w:type="dxa"/>
            <w:gridSpan w:val="2"/>
            <w:shd w:val="clear" w:color="auto" w:fill="404040" w:themeFill="text1" w:themeFillTint="BF"/>
          </w:tcPr>
          <w:p w14:paraId="77793893" w14:textId="1877563D" w:rsidR="00B84408" w:rsidRPr="00031C53" w:rsidRDefault="00A803DB" w:rsidP="00584FE3">
            <w:pPr>
              <w:ind w:left="567"/>
              <w:rPr>
                <w:rFonts w:ascii="Rubik" w:hAnsi="Rubik" w:cs="Rubik"/>
                <w:color w:val="FFFFFF" w:themeColor="background1"/>
                <w:sz w:val="20"/>
                <w:szCs w:val="20"/>
              </w:rPr>
            </w:pPr>
            <w:r w:rsidRPr="00031C53">
              <w:rPr>
                <w:rFonts w:hint="eastAsia"/>
                <w:b/>
                <w:noProof/>
                <w:color w:val="FFFFFF" w:themeColor="background1"/>
                <w:spacing w:val="12"/>
                <w:sz w:val="89"/>
                <w:lang w:eastAsia="zh-TW"/>
              </w:rPr>
              <w:drawing>
                <wp:anchor distT="0" distB="0" distL="114300" distR="114300" simplePos="0" relativeHeight="251665408" behindDoc="0" locked="0" layoutInCell="1" allowOverlap="1" wp14:anchorId="4D22B0A5" wp14:editId="44C05F9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-32385</wp:posOffset>
                  </wp:positionV>
                  <wp:extent cx="207645" cy="207645"/>
                  <wp:effectExtent l="0" t="0" r="190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oup 10.png"/>
                          <pic:cNvPicPr/>
                        </pic:nvPicPr>
                        <pic:blipFill>
                          <a:blip r:embed="rId13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2D80" w:rsidRPr="00031C53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3</w:t>
            </w:r>
            <w:r w:rsidR="00584FE3" w:rsidRPr="00584FE3">
              <w:rPr>
                <w:rFonts w:ascii="Rubik" w:hAnsi="Rubik" w:cs="Rubik"/>
                <w:color w:val="FFFFFF" w:themeColor="background1"/>
                <w:sz w:val="20"/>
                <w:szCs w:val="20"/>
                <w:lang w:val="en-US"/>
              </w:rPr>
              <w:t>5 Waverly Street, Nottingham, NG7 4EG</w:t>
            </w:r>
          </w:p>
        </w:tc>
        <w:tc>
          <w:tcPr>
            <w:tcW w:w="4936" w:type="dxa"/>
            <w:shd w:val="clear" w:color="auto" w:fill="404040" w:themeFill="text1" w:themeFillTint="BF"/>
          </w:tcPr>
          <w:p w14:paraId="007C4DED" w14:textId="4D05052A" w:rsidR="00B84408" w:rsidRPr="00031C53" w:rsidRDefault="00F22D80" w:rsidP="00031C53">
            <w:pPr>
              <w:ind w:left="851"/>
              <w:rPr>
                <w:rFonts w:ascii="Rubik" w:hAnsi="Rubik" w:cs="Rubik"/>
                <w:color w:val="FFFFFF" w:themeColor="background1"/>
                <w:sz w:val="20"/>
                <w:szCs w:val="20"/>
              </w:rPr>
            </w:pPr>
            <w:r w:rsidRPr="00031C53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linkedin.com/in/</w:t>
            </w:r>
            <w:proofErr w:type="spellStart"/>
            <w:r w:rsidR="00584FE3">
              <w:rPr>
                <w:rFonts w:ascii="Rubik" w:hAnsi="Rubik" w:cs="Rubik" w:hint="eastAsia"/>
                <w:color w:val="FFFFFF" w:themeColor="background1"/>
                <w:sz w:val="20"/>
                <w:szCs w:val="20"/>
                <w:lang w:eastAsia="zh-TW"/>
              </w:rPr>
              <w:t>claire</w:t>
            </w:r>
            <w:r w:rsidRPr="00031C53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.</w:t>
            </w:r>
            <w:r w:rsidR="00584FE3">
              <w:rPr>
                <w:rFonts w:ascii="Rubik" w:hAnsi="Rubik" w:cs="Rubik"/>
                <w:color w:val="FFFFFF" w:themeColor="background1"/>
                <w:sz w:val="20"/>
                <w:szCs w:val="20"/>
              </w:rPr>
              <w:t>simmons</w:t>
            </w:r>
            <w:proofErr w:type="spellEnd"/>
          </w:p>
        </w:tc>
      </w:tr>
      <w:tr w:rsidR="00F22D80" w14:paraId="2AEA08D2" w14:textId="77777777" w:rsidTr="00031C53">
        <w:trPr>
          <w:trHeight w:val="411"/>
        </w:trPr>
        <w:tc>
          <w:tcPr>
            <w:tcW w:w="4692" w:type="dxa"/>
            <w:gridSpan w:val="2"/>
            <w:shd w:val="clear" w:color="auto" w:fill="404040" w:themeFill="text1" w:themeFillTint="BF"/>
          </w:tcPr>
          <w:p w14:paraId="109AA4BF" w14:textId="564EEA51" w:rsidR="00F22D80" w:rsidRPr="000E5F76" w:rsidRDefault="00F22D80">
            <w:pPr>
              <w:rPr>
                <w:sz w:val="30"/>
                <w:szCs w:val="30"/>
              </w:rPr>
            </w:pPr>
          </w:p>
        </w:tc>
        <w:tc>
          <w:tcPr>
            <w:tcW w:w="4936" w:type="dxa"/>
            <w:shd w:val="clear" w:color="auto" w:fill="404040" w:themeFill="text1" w:themeFillTint="BF"/>
          </w:tcPr>
          <w:p w14:paraId="17AEE092" w14:textId="5A5345CF" w:rsidR="00F22D80" w:rsidRDefault="00F22D80">
            <w:pPr>
              <w:rPr>
                <w:sz w:val="24"/>
                <w:szCs w:val="24"/>
              </w:rPr>
            </w:pPr>
          </w:p>
        </w:tc>
      </w:tr>
      <w:tr w:rsidR="00F22D80" w14:paraId="0AADADE4" w14:textId="77777777" w:rsidTr="00F32B33">
        <w:tc>
          <w:tcPr>
            <w:tcW w:w="9628" w:type="dxa"/>
            <w:gridSpan w:val="3"/>
            <w:shd w:val="clear" w:color="auto" w:fill="FFFFFF" w:themeFill="background1"/>
          </w:tcPr>
          <w:p w14:paraId="50C758FC" w14:textId="67E97556" w:rsidR="00F22D80" w:rsidRPr="00061BDC" w:rsidRDefault="00F22D80">
            <w:pPr>
              <w:rPr>
                <w:sz w:val="36"/>
                <w:szCs w:val="36"/>
              </w:rPr>
            </w:pPr>
          </w:p>
        </w:tc>
      </w:tr>
      <w:tr w:rsidR="00F22D80" w14:paraId="61A32117" w14:textId="39CDCD4D" w:rsidTr="00F32B33">
        <w:tc>
          <w:tcPr>
            <w:tcW w:w="2547" w:type="dxa"/>
            <w:shd w:val="clear" w:color="auto" w:fill="FFFFFF" w:themeFill="background1"/>
          </w:tcPr>
          <w:p w14:paraId="2F2A5B73" w14:textId="77777777" w:rsidR="00A803DB" w:rsidRPr="00F32B33" w:rsidRDefault="00F22D80">
            <w:pPr>
              <w:rPr>
                <w:rFonts w:ascii="Lato" w:hAnsi="Lato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F32B33">
              <w:rPr>
                <w:rFonts w:ascii="Lato" w:hAnsi="Lato"/>
                <w:b/>
                <w:bCs/>
                <w:color w:val="767171" w:themeColor="background2" w:themeShade="80"/>
                <w:sz w:val="24"/>
                <w:szCs w:val="24"/>
              </w:rPr>
              <w:t>Personal</w:t>
            </w:r>
          </w:p>
          <w:p w14:paraId="58376ED1" w14:textId="0714322A" w:rsidR="00F22D80" w:rsidRPr="00A803DB" w:rsidRDefault="00F22D80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F32B33">
              <w:rPr>
                <w:rFonts w:ascii="Lato" w:hAnsi="Lato"/>
                <w:b/>
                <w:bCs/>
                <w:color w:val="767171" w:themeColor="background2" w:themeShade="80"/>
                <w:sz w:val="24"/>
                <w:szCs w:val="24"/>
              </w:rPr>
              <w:t>Statement</w:t>
            </w: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2749D2FF" w14:textId="3BB9EA95" w:rsidR="00F22D80" w:rsidRPr="00F375B0" w:rsidRDefault="00F375B0" w:rsidP="000E5F76">
            <w:pPr>
              <w:spacing w:line="276" w:lineRule="auto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color w:val="030303"/>
                <w:sz w:val="20"/>
                <w:szCs w:val="20"/>
              </w:rPr>
              <w:t>Dependable</w:t>
            </w:r>
            <w:r w:rsidR="00A803DB" w:rsidRPr="00F375B0">
              <w:rPr>
                <w:rFonts w:ascii="Rubik" w:hAnsi="Rubik" w:cs="Rubik"/>
                <w:color w:val="030303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ubik" w:hAnsi="Rubik" w:cs="Rubik"/>
                <w:color w:val="030303"/>
                <w:sz w:val="20"/>
                <w:szCs w:val="20"/>
              </w:rPr>
              <w:t xml:space="preserve">security officer with </w:t>
            </w:r>
            <w:r w:rsidRPr="00F375B0">
              <w:rPr>
                <w:rFonts w:ascii="Rubik" w:hAnsi="Rubik" w:cs="Rubik"/>
                <w:b/>
                <w:bCs/>
                <w:color w:val="030303"/>
                <w:sz w:val="20"/>
                <w:szCs w:val="20"/>
              </w:rPr>
              <w:t>6</w:t>
            </w:r>
            <w:r w:rsidR="00A803DB" w:rsidRPr="00F375B0">
              <w:rPr>
                <w:rFonts w:ascii="Rubik" w:hAnsi="Rubik" w:cs="Rubik"/>
                <w:b/>
                <w:color w:val="030303"/>
                <w:sz w:val="20"/>
                <w:szCs w:val="20"/>
              </w:rPr>
              <w:t>+</w:t>
            </w:r>
            <w:r w:rsidR="00A803DB" w:rsidRPr="00F375B0">
              <w:rPr>
                <w:rFonts w:ascii="Rubik" w:hAnsi="Rubik" w:cs="Rubik"/>
                <w:b/>
                <w:color w:val="030303"/>
                <w:spacing w:val="-5"/>
                <w:sz w:val="20"/>
                <w:szCs w:val="20"/>
              </w:rPr>
              <w:t xml:space="preserve"> </w:t>
            </w:r>
            <w:r w:rsidR="00A803DB" w:rsidRPr="00F375B0">
              <w:rPr>
                <w:rFonts w:ascii="Rubik" w:hAnsi="Rubik" w:cs="Rubik"/>
                <w:b/>
                <w:color w:val="030303"/>
                <w:sz w:val="20"/>
                <w:szCs w:val="20"/>
              </w:rPr>
              <w:t>years</w:t>
            </w:r>
            <w:r w:rsidR="00A803DB" w:rsidRPr="00F375B0">
              <w:rPr>
                <w:rFonts w:ascii="Rubik" w:hAnsi="Rubik" w:cs="Rubik"/>
                <w:b/>
                <w:color w:val="030303"/>
                <w:spacing w:val="4"/>
                <w:sz w:val="20"/>
                <w:szCs w:val="20"/>
              </w:rPr>
              <w:t xml:space="preserve"> </w:t>
            </w:r>
            <w:r w:rsidR="00A803DB" w:rsidRPr="00F375B0">
              <w:rPr>
                <w:rFonts w:ascii="Rubik" w:hAnsi="Rubik" w:cs="Rubik"/>
                <w:b/>
                <w:bCs/>
                <w:color w:val="030303"/>
                <w:sz w:val="20"/>
                <w:szCs w:val="20"/>
              </w:rPr>
              <w:t>of</w:t>
            </w:r>
            <w:r w:rsidR="00A803DB" w:rsidRPr="00F375B0">
              <w:rPr>
                <w:rFonts w:ascii="Rubik" w:hAnsi="Rubik" w:cs="Rubik"/>
                <w:b/>
                <w:bCs/>
                <w:color w:val="030303"/>
                <w:spacing w:val="3"/>
                <w:sz w:val="20"/>
                <w:szCs w:val="20"/>
              </w:rPr>
              <w:t xml:space="preserve"> </w:t>
            </w:r>
            <w:r w:rsidR="00A803DB" w:rsidRPr="00F375B0">
              <w:rPr>
                <w:rFonts w:ascii="Rubik" w:hAnsi="Rubik" w:cs="Rubik"/>
                <w:b/>
                <w:bCs/>
                <w:color w:val="030303"/>
                <w:sz w:val="20"/>
                <w:szCs w:val="20"/>
              </w:rPr>
              <w:t>experience</w:t>
            </w:r>
            <w:r w:rsidR="00A803DB" w:rsidRPr="00F375B0">
              <w:rPr>
                <w:rFonts w:ascii="Rubik" w:hAnsi="Rubik" w:cs="Rubik"/>
                <w:color w:val="030303"/>
                <w:spacing w:val="18"/>
                <w:sz w:val="20"/>
                <w:szCs w:val="20"/>
              </w:rPr>
              <w:t xml:space="preserve"> </w:t>
            </w:r>
            <w:r w:rsidR="00A803DB" w:rsidRPr="00F375B0">
              <w:rPr>
                <w:rFonts w:ascii="Rubik" w:hAnsi="Rubik" w:cs="Rubik"/>
                <w:color w:val="030303"/>
                <w:sz w:val="20"/>
                <w:szCs w:val="20"/>
              </w:rPr>
              <w:t>in</w:t>
            </w:r>
            <w:r w:rsidR="00A803DB" w:rsidRPr="00F375B0">
              <w:rPr>
                <w:rFonts w:ascii="Rubik" w:hAnsi="Rubik" w:cs="Rubik"/>
                <w:color w:val="030303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Rubik" w:hAnsi="Rubik" w:cs="Rubik"/>
                <w:color w:val="030303"/>
                <w:sz w:val="20"/>
                <w:szCs w:val="20"/>
              </w:rPr>
              <w:t>general and mobile security</w:t>
            </w:r>
            <w:r w:rsidR="00A803DB" w:rsidRPr="00F375B0">
              <w:rPr>
                <w:rFonts w:ascii="Rubik" w:hAnsi="Rubik" w:cs="Rubik"/>
                <w:color w:val="030303"/>
                <w:sz w:val="20"/>
                <w:szCs w:val="20"/>
              </w:rPr>
              <w:t>.</w:t>
            </w:r>
            <w:r w:rsidR="00A803DB" w:rsidRPr="00F375B0">
              <w:rPr>
                <w:rFonts w:ascii="Rubik" w:hAnsi="Rubik" w:cs="Rubik"/>
                <w:color w:val="030303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Rubik" w:hAnsi="Rubik" w:cs="Rubik"/>
                <w:color w:val="030303"/>
                <w:spacing w:val="1"/>
                <w:sz w:val="20"/>
                <w:szCs w:val="20"/>
              </w:rPr>
              <w:t xml:space="preserve">Successful in helping </w:t>
            </w:r>
            <w:r w:rsidR="00FF7676">
              <w:rPr>
                <w:rFonts w:ascii="Rubik" w:hAnsi="Rubik" w:cs="Rubik"/>
                <w:color w:val="030303"/>
                <w:spacing w:val="1"/>
                <w:sz w:val="20"/>
                <w:szCs w:val="20"/>
              </w:rPr>
              <w:t xml:space="preserve">over 20 businesses safeguard assets and maintain orderly working environments. </w:t>
            </w:r>
            <w:r w:rsidR="00A803DB" w:rsidRPr="00F375B0">
              <w:rPr>
                <w:rFonts w:ascii="Rubik" w:hAnsi="Rubik" w:cs="Rubik"/>
                <w:color w:val="030303"/>
                <w:sz w:val="20"/>
                <w:szCs w:val="20"/>
              </w:rPr>
              <w:t>Recognised</w:t>
            </w:r>
            <w:r w:rsidR="00A803DB" w:rsidRPr="00F375B0">
              <w:rPr>
                <w:rFonts w:ascii="Rubik" w:hAnsi="Rubik" w:cs="Rubik"/>
                <w:color w:val="030303"/>
                <w:spacing w:val="1"/>
                <w:sz w:val="20"/>
                <w:szCs w:val="20"/>
              </w:rPr>
              <w:t xml:space="preserve"> </w:t>
            </w:r>
            <w:r w:rsidR="00A803DB" w:rsidRPr="00F375B0">
              <w:rPr>
                <w:rFonts w:ascii="Rubik" w:hAnsi="Rubik" w:cs="Rubik"/>
                <w:color w:val="030303"/>
                <w:sz w:val="20"/>
                <w:szCs w:val="20"/>
              </w:rPr>
              <w:t xml:space="preserve">for </w:t>
            </w:r>
            <w:r w:rsidR="00FF7676">
              <w:rPr>
                <w:rFonts w:ascii="Rubik" w:hAnsi="Rubik" w:cs="Rubik"/>
                <w:color w:val="030303"/>
                <w:sz w:val="20"/>
                <w:szCs w:val="20"/>
              </w:rPr>
              <w:t xml:space="preserve">contributing excellent front-line support to customers and </w:t>
            </w:r>
            <w:r w:rsidR="00FF7676" w:rsidRPr="00BE040F">
              <w:rPr>
                <w:rFonts w:ascii="Rubik" w:hAnsi="Rubik" w:cs="Rubik"/>
                <w:color w:val="030303"/>
                <w:sz w:val="20"/>
                <w:szCs w:val="20"/>
                <w:lang w:val="en-GB"/>
              </w:rPr>
              <w:t>employees</w:t>
            </w:r>
            <w:r w:rsidR="00FF7676">
              <w:rPr>
                <w:rFonts w:ascii="Rubik" w:hAnsi="Rubik" w:cs="Rubik"/>
                <w:color w:val="030303"/>
                <w:sz w:val="20"/>
                <w:szCs w:val="20"/>
              </w:rPr>
              <w:t xml:space="preserve"> and cutting theft by up to 15%. </w:t>
            </w:r>
            <w:r w:rsidR="00A803DB" w:rsidRPr="00F375B0">
              <w:rPr>
                <w:rFonts w:ascii="Rubik" w:hAnsi="Rubik" w:cs="Rubik"/>
                <w:color w:val="030303"/>
                <w:sz w:val="20"/>
                <w:szCs w:val="20"/>
              </w:rPr>
              <w:t>Seeking</w:t>
            </w:r>
            <w:r w:rsidR="00A803DB" w:rsidRPr="00F375B0">
              <w:rPr>
                <w:rFonts w:ascii="Rubik" w:hAnsi="Rubik" w:cs="Rubik"/>
                <w:color w:val="030303"/>
                <w:spacing w:val="1"/>
                <w:sz w:val="20"/>
                <w:szCs w:val="20"/>
              </w:rPr>
              <w:t xml:space="preserve"> </w:t>
            </w:r>
            <w:r w:rsidR="00FF7676">
              <w:rPr>
                <w:rFonts w:ascii="Rubik" w:hAnsi="Rubik" w:cs="Rubik"/>
                <w:color w:val="030303"/>
                <w:sz w:val="20"/>
                <w:szCs w:val="20"/>
              </w:rPr>
              <w:t xml:space="preserve">corporate security officer role </w:t>
            </w:r>
            <w:r w:rsidR="00A803DB" w:rsidRPr="00F375B0">
              <w:rPr>
                <w:rFonts w:ascii="Rubik" w:hAnsi="Rubik" w:cs="Rubik"/>
                <w:color w:val="030303"/>
                <w:sz w:val="20"/>
                <w:szCs w:val="20"/>
              </w:rPr>
              <w:t>with opportunities</w:t>
            </w:r>
            <w:r w:rsidR="00A803DB" w:rsidRPr="00F375B0">
              <w:rPr>
                <w:rFonts w:ascii="Rubik" w:hAnsi="Rubik" w:cs="Rubik"/>
                <w:color w:val="030303"/>
                <w:spacing w:val="1"/>
                <w:sz w:val="20"/>
                <w:szCs w:val="20"/>
              </w:rPr>
              <w:t xml:space="preserve"> </w:t>
            </w:r>
            <w:r w:rsidR="00FF7676">
              <w:rPr>
                <w:rFonts w:ascii="Rubik" w:hAnsi="Rubik" w:cs="Rubik"/>
                <w:color w:val="030303"/>
                <w:sz w:val="20"/>
                <w:szCs w:val="20"/>
              </w:rPr>
              <w:t xml:space="preserve">to </w:t>
            </w:r>
            <w:r w:rsidR="00A803DB" w:rsidRPr="00F375B0">
              <w:rPr>
                <w:rFonts w:ascii="Rubik" w:hAnsi="Rubik" w:cs="Rubik"/>
                <w:color w:val="030303"/>
                <w:sz w:val="20"/>
                <w:szCs w:val="20"/>
              </w:rPr>
              <w:t>advanc</w:t>
            </w:r>
            <w:r w:rsidR="00FF7676">
              <w:rPr>
                <w:rFonts w:ascii="Rubik" w:hAnsi="Rubik" w:cs="Rubik"/>
                <w:color w:val="030303"/>
                <w:sz w:val="20"/>
                <w:szCs w:val="20"/>
              </w:rPr>
              <w:t xml:space="preserve">e </w:t>
            </w:r>
            <w:r w:rsidR="00A803DB" w:rsidRPr="00F375B0">
              <w:rPr>
                <w:rFonts w:ascii="Rubik" w:hAnsi="Rubik" w:cs="Rubik"/>
                <w:color w:val="030303"/>
                <w:sz w:val="20"/>
                <w:szCs w:val="20"/>
              </w:rPr>
              <w:t>into a</w:t>
            </w:r>
            <w:r w:rsidR="00A803DB" w:rsidRPr="00F375B0">
              <w:rPr>
                <w:rFonts w:ascii="Rubik" w:hAnsi="Rubik" w:cs="Rubik"/>
                <w:color w:val="030303"/>
                <w:spacing w:val="1"/>
                <w:sz w:val="20"/>
                <w:szCs w:val="20"/>
              </w:rPr>
              <w:t xml:space="preserve"> </w:t>
            </w:r>
            <w:r w:rsidR="00FF7676">
              <w:rPr>
                <w:rFonts w:ascii="Rubik" w:hAnsi="Rubik" w:cs="Rubik"/>
                <w:color w:val="030303"/>
                <w:spacing w:val="1"/>
                <w:sz w:val="20"/>
                <w:szCs w:val="20"/>
              </w:rPr>
              <w:t xml:space="preserve">supervisory </w:t>
            </w:r>
            <w:r w:rsidR="00A803DB" w:rsidRPr="00F375B0">
              <w:rPr>
                <w:rFonts w:ascii="Rubik" w:hAnsi="Rubik" w:cs="Rubik"/>
                <w:color w:val="030303"/>
                <w:w w:val="105"/>
                <w:sz w:val="20"/>
                <w:szCs w:val="20"/>
              </w:rPr>
              <w:t>position.</w:t>
            </w:r>
          </w:p>
        </w:tc>
      </w:tr>
      <w:tr w:rsidR="00FD52D0" w14:paraId="6AE9E007" w14:textId="77777777" w:rsidTr="00F32B33">
        <w:tc>
          <w:tcPr>
            <w:tcW w:w="2547" w:type="dxa"/>
            <w:shd w:val="clear" w:color="auto" w:fill="FFFFFF" w:themeFill="background1"/>
          </w:tcPr>
          <w:p w14:paraId="66B0C235" w14:textId="31775CA0" w:rsidR="00FD52D0" w:rsidRPr="00FD52D0" w:rsidRDefault="00D60440" w:rsidP="00FD52D0">
            <w:pPr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293686" wp14:editId="18D95FE9">
                      <wp:simplePos x="0" y="0"/>
                      <wp:positionH relativeFrom="column">
                        <wp:posOffset>-788670</wp:posOffset>
                      </wp:positionH>
                      <wp:positionV relativeFrom="paragraph">
                        <wp:posOffset>361315</wp:posOffset>
                      </wp:positionV>
                      <wp:extent cx="755142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14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F1C590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1pt,28.45pt" to="532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" strokecolor="#aeaaaa [2414]" strokeweight=".5pt">
                      <v:stroke joinstyle="miter"/>
                    </v:line>
                  </w:pict>
                </mc:Fallback>
              </mc:AlternateContent>
            </w:r>
            <w:r w:rsidR="00FD52D0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B77D0EB" wp14:editId="0690EF24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288925</wp:posOffset>
                      </wp:positionV>
                      <wp:extent cx="7543800" cy="105156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387F9" id="Rectangle 5" o:spid="_x0000_s1026" style="position:absolute;margin-left:-61.8pt;margin-top:22.75pt;width:594pt;height:82.8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" fillcolor="#f2f2f2 [3052]" stroked="f" strokeweight="1pt"/>
                  </w:pict>
                </mc:Fallback>
              </mc:AlternateContent>
            </w: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2617677D" w14:textId="77777777" w:rsidR="00FD52D0" w:rsidRPr="00FD52D0" w:rsidRDefault="00FD52D0" w:rsidP="00FD52D0">
            <w:pPr>
              <w:rPr>
                <w:rFonts w:asciiTheme="majorHAnsi" w:hAnsiTheme="majorHAnsi" w:cstheme="majorHAnsi"/>
                <w:color w:val="030303"/>
                <w:sz w:val="36"/>
                <w:szCs w:val="36"/>
              </w:rPr>
            </w:pPr>
          </w:p>
        </w:tc>
      </w:tr>
      <w:tr w:rsidR="00A803DB" w14:paraId="67480424" w14:textId="77777777" w:rsidTr="00FD52D0">
        <w:tc>
          <w:tcPr>
            <w:tcW w:w="2547" w:type="dxa"/>
            <w:shd w:val="clear" w:color="auto" w:fill="F2F2F2" w:themeFill="background1" w:themeFillShade="F2"/>
          </w:tcPr>
          <w:p w14:paraId="416C4B7C" w14:textId="2B0E625B" w:rsidR="00A803DB" w:rsidRPr="00B113BD" w:rsidRDefault="00A803DB">
            <w:pPr>
              <w:rPr>
                <w:rFonts w:ascii="Lato" w:hAnsi="Lato"/>
                <w:b/>
                <w:bCs/>
                <w:color w:val="054B72"/>
                <w:sz w:val="36"/>
                <w:szCs w:val="36"/>
              </w:rPr>
            </w:pPr>
          </w:p>
        </w:tc>
        <w:tc>
          <w:tcPr>
            <w:tcW w:w="7081" w:type="dxa"/>
            <w:gridSpan w:val="2"/>
            <w:shd w:val="clear" w:color="auto" w:fill="F2F2F2" w:themeFill="background1" w:themeFillShade="F2"/>
          </w:tcPr>
          <w:p w14:paraId="7298B441" w14:textId="467A946B" w:rsidR="00A803DB" w:rsidRPr="00B113BD" w:rsidRDefault="00A803DB">
            <w:pPr>
              <w:rPr>
                <w:rFonts w:ascii="Rubik" w:hAnsi="Rubik" w:cs="Rubik"/>
                <w:color w:val="030303"/>
                <w:sz w:val="36"/>
                <w:szCs w:val="36"/>
              </w:rPr>
            </w:pPr>
          </w:p>
        </w:tc>
      </w:tr>
      <w:tr w:rsidR="00A803DB" w14:paraId="097817EA" w14:textId="77777777" w:rsidTr="00FD52D0">
        <w:tc>
          <w:tcPr>
            <w:tcW w:w="2547" w:type="dxa"/>
            <w:shd w:val="clear" w:color="auto" w:fill="F2F2F2" w:themeFill="background1" w:themeFillShade="F2"/>
          </w:tcPr>
          <w:p w14:paraId="347E8647" w14:textId="5B7269AD" w:rsidR="00A803DB" w:rsidRPr="000E5F76" w:rsidRDefault="00A803DB">
            <w:pPr>
              <w:rPr>
                <w:rFonts w:ascii="Lato" w:hAnsi="Lato"/>
                <w:b/>
                <w:bCs/>
                <w:color w:val="054B72"/>
                <w:sz w:val="24"/>
                <w:szCs w:val="24"/>
              </w:rPr>
            </w:pPr>
            <w:r w:rsidRPr="00F32B33">
              <w:rPr>
                <w:rFonts w:ascii="Lato" w:hAnsi="Lato"/>
                <w:b/>
                <w:color w:val="767171" w:themeColor="background2" w:themeShade="80"/>
                <w:sz w:val="24"/>
                <w:szCs w:val="24"/>
                <w:lang w:eastAsia="zh-TW"/>
              </w:rPr>
              <w:t>Skills</w:t>
            </w:r>
            <w:r w:rsidR="00E1168B">
              <w:rPr>
                <w:rFonts w:ascii="Lato" w:hAnsi="Lato"/>
                <w:b/>
                <w:color w:val="767171" w:themeColor="background2" w:themeShade="80"/>
                <w:sz w:val="24"/>
                <w:szCs w:val="24"/>
                <w:lang w:eastAsia="zh-TW"/>
              </w:rPr>
              <w:t xml:space="preserve"> &amp; Qualifications</w:t>
            </w:r>
          </w:p>
        </w:tc>
        <w:tc>
          <w:tcPr>
            <w:tcW w:w="7081" w:type="dxa"/>
            <w:gridSpan w:val="2"/>
            <w:shd w:val="clear" w:color="auto" w:fill="F2F2F2" w:themeFill="background1" w:themeFillShade="F2"/>
          </w:tcPr>
          <w:p w14:paraId="36B79D92" w14:textId="7ED03B89" w:rsidR="00A803DB" w:rsidRPr="00584FE3" w:rsidRDefault="00584FE3" w:rsidP="00584FE3">
            <w:pPr>
              <w:spacing w:line="276" w:lineRule="auto"/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GB" w:eastAsia="zh-TW"/>
              </w:rPr>
            </w:pPr>
            <w:r w:rsidRPr="00584FE3"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GB" w:eastAsia="zh-TW"/>
              </w:rPr>
              <w:t>SIA Door Supervisor Licence (</w:t>
            </w:r>
            <w:proofErr w:type="spellStart"/>
            <w:r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GB" w:eastAsia="zh-TW"/>
              </w:rPr>
              <w:t>Linx</w:t>
            </w:r>
            <w:proofErr w:type="spellEnd"/>
            <w:r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GB" w:eastAsia="zh-TW"/>
              </w:rPr>
              <w:t xml:space="preserve"> Training, </w:t>
            </w:r>
            <w:r w:rsidRPr="00584FE3"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GB" w:eastAsia="zh-TW"/>
              </w:rPr>
              <w:t>2021</w:t>
            </w:r>
            <w:r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GB" w:eastAsia="zh-TW"/>
              </w:rPr>
              <w:t xml:space="preserve">), </w:t>
            </w:r>
            <w:r w:rsidRPr="00584FE3"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SG" w:eastAsia="zh-TW"/>
              </w:rPr>
              <w:t>certified First Aid at Work (St John’s Ambulance</w:t>
            </w:r>
            <w:r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SG" w:eastAsia="zh-TW"/>
              </w:rPr>
              <w:t>, 2018</w:t>
            </w:r>
            <w:r w:rsidRPr="00584FE3"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SG" w:eastAsia="zh-TW"/>
              </w:rPr>
              <w:t>)</w:t>
            </w:r>
            <w:r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SG" w:eastAsia="zh-TW"/>
              </w:rPr>
              <w:t>, c</w:t>
            </w:r>
            <w:r w:rsidRPr="00584FE3"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SG" w:eastAsia="zh-TW"/>
              </w:rPr>
              <w:t>onflict resolution</w:t>
            </w:r>
            <w:r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SG" w:eastAsia="zh-TW"/>
              </w:rPr>
              <w:t>, i</w:t>
            </w:r>
            <w:r w:rsidRPr="00584FE3"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SG" w:eastAsia="zh-TW"/>
              </w:rPr>
              <w:t>nterpersonal skills</w:t>
            </w:r>
          </w:p>
          <w:p w14:paraId="74F22B68" w14:textId="701A2984" w:rsidR="00584FE3" w:rsidRPr="00584FE3" w:rsidRDefault="00584FE3" w:rsidP="00584FE3">
            <w:pPr>
              <w:spacing w:line="276" w:lineRule="auto"/>
              <w:rPr>
                <w:rFonts w:ascii="Rubik" w:eastAsia="Times New Roman" w:hAnsi="Rubik" w:cs="Rubik"/>
                <w:i/>
                <w:iCs/>
                <w:sz w:val="20"/>
                <w:szCs w:val="24"/>
                <w:lang w:val="en-GB" w:eastAsia="zh-TW"/>
              </w:rPr>
            </w:pPr>
          </w:p>
        </w:tc>
      </w:tr>
      <w:tr w:rsidR="000E5F76" w14:paraId="1584A0A7" w14:textId="77777777" w:rsidTr="00FD52D0">
        <w:tc>
          <w:tcPr>
            <w:tcW w:w="2547" w:type="dxa"/>
            <w:shd w:val="clear" w:color="auto" w:fill="F2F2F2" w:themeFill="background1" w:themeFillShade="F2"/>
          </w:tcPr>
          <w:p w14:paraId="4FC77D2F" w14:textId="11908A66" w:rsidR="000E5F76" w:rsidRPr="00B113BD" w:rsidRDefault="00D60440" w:rsidP="00B113BD">
            <w:pPr>
              <w:rPr>
                <w:rFonts w:ascii="Lato" w:hAnsi="Lato"/>
                <w:b/>
                <w:color w:val="054B72"/>
                <w:sz w:val="36"/>
                <w:szCs w:val="36"/>
                <w:lang w:eastAsia="zh-TW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9977EB" wp14:editId="79862176">
                      <wp:simplePos x="0" y="0"/>
                      <wp:positionH relativeFrom="column">
                        <wp:posOffset>-845185</wp:posOffset>
                      </wp:positionH>
                      <wp:positionV relativeFrom="paragraph">
                        <wp:posOffset>198755</wp:posOffset>
                      </wp:positionV>
                      <wp:extent cx="12161453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614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493CC4" id="Straight Connector 1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55pt,15.65pt" to="891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" strokecolor="#aeaaaa [241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1" w:type="dxa"/>
            <w:gridSpan w:val="2"/>
            <w:shd w:val="clear" w:color="auto" w:fill="F2F2F2" w:themeFill="background1" w:themeFillShade="F2"/>
          </w:tcPr>
          <w:p w14:paraId="331A5D93" w14:textId="5C039C50" w:rsidR="000E5F76" w:rsidRPr="00B113BD" w:rsidRDefault="000E5F76" w:rsidP="00B113BD">
            <w:pPr>
              <w:rPr>
                <w:rFonts w:ascii="Rubik" w:eastAsia="Times New Roman" w:hAnsi="Rubik" w:cs="Rubik"/>
                <w:i/>
                <w:iCs/>
                <w:sz w:val="36"/>
                <w:szCs w:val="36"/>
                <w:lang w:eastAsia="zh-TW"/>
              </w:rPr>
            </w:pPr>
          </w:p>
        </w:tc>
      </w:tr>
      <w:tr w:rsidR="00FD52D0" w14:paraId="7FE8CE7B" w14:textId="77777777" w:rsidTr="00FD52D0">
        <w:tc>
          <w:tcPr>
            <w:tcW w:w="2547" w:type="dxa"/>
            <w:shd w:val="clear" w:color="auto" w:fill="FFFFFF" w:themeFill="background1"/>
          </w:tcPr>
          <w:p w14:paraId="678285A9" w14:textId="77777777" w:rsidR="00FD52D0" w:rsidRPr="00FD52D0" w:rsidRDefault="00FD52D0" w:rsidP="00B113BD">
            <w:pPr>
              <w:rPr>
                <w:rFonts w:asciiTheme="majorHAnsi" w:hAnsiTheme="majorHAnsi" w:cstheme="majorHAnsi"/>
                <w:b/>
                <w:color w:val="054B72"/>
                <w:sz w:val="36"/>
                <w:szCs w:val="36"/>
                <w:lang w:eastAsia="zh-TW"/>
              </w:rPr>
            </w:pP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154E8248" w14:textId="14CE85CE" w:rsidR="00FD52D0" w:rsidRPr="00FD52D0" w:rsidRDefault="00FD52D0" w:rsidP="00B113BD">
            <w:pPr>
              <w:rPr>
                <w:rFonts w:asciiTheme="majorHAnsi" w:eastAsia="Times New Roman" w:hAnsiTheme="majorHAnsi" w:cstheme="majorHAnsi"/>
                <w:i/>
                <w:iCs/>
                <w:sz w:val="36"/>
                <w:szCs w:val="36"/>
                <w:lang w:eastAsia="zh-TW"/>
              </w:rPr>
            </w:pPr>
          </w:p>
        </w:tc>
      </w:tr>
      <w:tr w:rsidR="000E5F76" w14:paraId="7735A473" w14:textId="77777777" w:rsidTr="00F32B33">
        <w:tc>
          <w:tcPr>
            <w:tcW w:w="2547" w:type="dxa"/>
            <w:shd w:val="clear" w:color="auto" w:fill="FFFFFF" w:themeFill="background1"/>
          </w:tcPr>
          <w:p w14:paraId="44A0905D" w14:textId="77777777" w:rsidR="000E5F76" w:rsidRPr="00F32B33" w:rsidRDefault="000E5F76">
            <w:pPr>
              <w:rPr>
                <w:rFonts w:ascii="Lato" w:hAnsi="Lato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F32B33">
              <w:rPr>
                <w:rFonts w:ascii="Lato" w:hAnsi="Lato"/>
                <w:b/>
                <w:bCs/>
                <w:color w:val="767171" w:themeColor="background2" w:themeShade="80"/>
                <w:sz w:val="24"/>
                <w:szCs w:val="24"/>
              </w:rPr>
              <w:t>Work</w:t>
            </w:r>
          </w:p>
          <w:p w14:paraId="79B6E4DB" w14:textId="1B87D26E" w:rsidR="000E5F76" w:rsidRPr="000E5F76" w:rsidRDefault="000E5F76">
            <w:pPr>
              <w:rPr>
                <w:rFonts w:ascii="Lato" w:hAnsi="Lato"/>
                <w:b/>
                <w:bCs/>
                <w:color w:val="054B72"/>
                <w:lang w:eastAsia="zh-TW"/>
              </w:rPr>
            </w:pPr>
            <w:r w:rsidRPr="00F32B33">
              <w:rPr>
                <w:rFonts w:ascii="Lato" w:hAnsi="Lato"/>
                <w:b/>
                <w:bCs/>
                <w:color w:val="767171" w:themeColor="background2" w:themeShade="80"/>
                <w:sz w:val="24"/>
                <w:szCs w:val="24"/>
              </w:rPr>
              <w:t>Experience</w:t>
            </w: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2C7959CD" w14:textId="77777777" w:rsidR="00E1168B" w:rsidRPr="008F4E28" w:rsidRDefault="00E1168B" w:rsidP="00E1168B">
            <w:pPr>
              <w:pStyle w:val="Heading1"/>
              <w:spacing w:line="276" w:lineRule="auto"/>
              <w:ind w:left="0" w:firstLine="5"/>
              <w:outlineLvl w:val="0"/>
              <w:rPr>
                <w:rFonts w:ascii="Rubik" w:hAnsi="Rubik" w:cs="Rubik"/>
              </w:rPr>
            </w:pPr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2"/>
              </w:rPr>
              <w:t xml:space="preserve">TRUSTSAFE, Nottingham </w:t>
            </w:r>
            <w:r w:rsidRPr="00F32B33">
              <w:rPr>
                <w:rFonts w:ascii="Rubik" w:hAnsi="Rubik" w:cs="Rubik"/>
                <w:color w:val="767171" w:themeColor="background2" w:themeShade="80"/>
                <w:w w:val="105"/>
                <w:sz w:val="22"/>
              </w:rPr>
              <w:t>•</w:t>
            </w:r>
            <w:r w:rsidRPr="00F32B33">
              <w:rPr>
                <w:rFonts w:ascii="Rubik" w:hAnsi="Rubik" w:cs="Rubik"/>
                <w:color w:val="767171" w:themeColor="background2" w:themeShade="80"/>
                <w:spacing w:val="31"/>
                <w:w w:val="105"/>
                <w:sz w:val="22"/>
              </w:rPr>
              <w:t xml:space="preserve"> </w:t>
            </w:r>
            <w:r>
              <w:rPr>
                <w:rFonts w:ascii="Rubik" w:hAnsi="Rubik" w:cs="Rubik"/>
                <w:color w:val="767171" w:themeColor="background2" w:themeShade="80"/>
                <w:w w:val="105"/>
                <w:sz w:val="22"/>
              </w:rPr>
              <w:t>Mobile Security Officer</w:t>
            </w:r>
          </w:p>
          <w:p w14:paraId="4676D93A" w14:textId="77777777" w:rsidR="00E1168B" w:rsidRPr="008F4E28" w:rsidRDefault="00E1168B" w:rsidP="00E1168B">
            <w:pPr>
              <w:pStyle w:val="BodyText"/>
              <w:spacing w:before="7" w:line="276" w:lineRule="auto"/>
              <w:rPr>
                <w:rFonts w:ascii="Rubik" w:hAnsi="Rubik" w:cs="Rubik"/>
                <w:b/>
                <w:sz w:val="14"/>
                <w:szCs w:val="14"/>
              </w:rPr>
            </w:pPr>
          </w:p>
          <w:p w14:paraId="5878520C" w14:textId="77777777" w:rsidR="00E1168B" w:rsidRPr="008F4E28" w:rsidRDefault="00E1168B" w:rsidP="00E1168B">
            <w:pPr>
              <w:pStyle w:val="BodyText"/>
              <w:spacing w:before="1" w:line="276" w:lineRule="auto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color w:val="7E7E7E"/>
                <w:w w:val="105"/>
                <w:sz w:val="20"/>
              </w:rPr>
              <w:t>Oct</w:t>
            </w:r>
            <w:r w:rsidRPr="008F4E28">
              <w:rPr>
                <w:rFonts w:ascii="Rubik" w:hAnsi="Rubik" w:cs="Rubik"/>
                <w:color w:val="7E7E7E"/>
                <w:spacing w:val="7"/>
                <w:w w:val="105"/>
                <w:sz w:val="20"/>
              </w:rPr>
              <w:t xml:space="preserve"> </w:t>
            </w:r>
            <w:r w:rsidRPr="008F4E28">
              <w:rPr>
                <w:rFonts w:ascii="Rubik" w:hAnsi="Rubik" w:cs="Rubik"/>
                <w:color w:val="7E7E7E"/>
                <w:w w:val="105"/>
                <w:sz w:val="20"/>
              </w:rPr>
              <w:t>20</w:t>
            </w:r>
            <w:r>
              <w:rPr>
                <w:rFonts w:ascii="Rubik" w:hAnsi="Rubik" w:cs="Rubik"/>
                <w:color w:val="7E7E7E"/>
                <w:w w:val="105"/>
                <w:sz w:val="20"/>
              </w:rPr>
              <w:t>20</w:t>
            </w:r>
            <w:r w:rsidRPr="008F4E28">
              <w:rPr>
                <w:rFonts w:ascii="Rubik" w:hAnsi="Rubik" w:cs="Rubik"/>
                <w:color w:val="7E7E7E"/>
                <w:spacing w:val="13"/>
                <w:w w:val="105"/>
                <w:sz w:val="20"/>
              </w:rPr>
              <w:t>–</w:t>
            </w:r>
            <w:r w:rsidRPr="008F4E28">
              <w:rPr>
                <w:rFonts w:ascii="Rubik" w:hAnsi="Rubik" w:cs="Rubik"/>
                <w:color w:val="7E7E7E"/>
                <w:w w:val="105"/>
                <w:sz w:val="20"/>
              </w:rPr>
              <w:t>Present</w:t>
            </w:r>
            <w:r w:rsidRPr="008F4E28">
              <w:rPr>
                <w:rFonts w:ascii="Rubik" w:hAnsi="Rubik" w:cs="Rubik"/>
                <w:noProof/>
                <w:sz w:val="21"/>
                <w:lang w:eastAsia="zh-TW"/>
              </w:rPr>
              <w:t xml:space="preserve"> </w:t>
            </w:r>
          </w:p>
          <w:p w14:paraId="1AF0773F" w14:textId="77777777" w:rsidR="00E1168B" w:rsidRPr="008F4E28" w:rsidRDefault="00E1168B" w:rsidP="00E1168B">
            <w:pPr>
              <w:pStyle w:val="BodyText"/>
              <w:spacing w:before="6" w:line="276" w:lineRule="auto"/>
              <w:rPr>
                <w:rFonts w:ascii="Rubik" w:hAnsi="Rubik" w:cs="Rubik"/>
                <w:sz w:val="14"/>
                <w:szCs w:val="14"/>
              </w:rPr>
            </w:pPr>
          </w:p>
          <w:p w14:paraId="161B5A0C" w14:textId="77777777" w:rsidR="00E1168B" w:rsidRPr="00584FE3" w:rsidRDefault="00E1168B" w:rsidP="00E1168B">
            <w:pPr>
              <w:pStyle w:val="ListParagraph"/>
              <w:numPr>
                <w:ilvl w:val="0"/>
                <w:numId w:val="3"/>
              </w:numPr>
              <w:tabs>
                <w:tab w:val="left" w:pos="406"/>
              </w:tabs>
              <w:spacing w:after="100" w:line="276" w:lineRule="auto"/>
              <w:ind w:right="189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Deliver security services such as patrols and alarm checks to small and medium</w:t>
            </w:r>
            <w:r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-</w:t>
            </w:r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sized businesses in the Nottingham area</w:t>
            </w:r>
          </w:p>
          <w:p w14:paraId="325A2DA4" w14:textId="77777777" w:rsidR="00E1168B" w:rsidRPr="00584FE3" w:rsidRDefault="00E1168B" w:rsidP="00E1168B">
            <w:pPr>
              <w:pStyle w:val="ListParagraph"/>
              <w:numPr>
                <w:ilvl w:val="0"/>
                <w:numId w:val="3"/>
              </w:numPr>
              <w:tabs>
                <w:tab w:val="left" w:pos="406"/>
              </w:tabs>
              <w:spacing w:after="100" w:line="276" w:lineRule="auto"/>
              <w:ind w:right="189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Execute random but regimented patrols of businesses during closed hours, with positive feedback from over 20 clients</w:t>
            </w:r>
          </w:p>
          <w:p w14:paraId="4895B7A8" w14:textId="77777777" w:rsidR="00E1168B" w:rsidRPr="00584FE3" w:rsidRDefault="00E1168B" w:rsidP="00E1168B">
            <w:pPr>
              <w:pStyle w:val="ListParagraph"/>
              <w:numPr>
                <w:ilvl w:val="0"/>
                <w:numId w:val="3"/>
              </w:numPr>
              <w:tabs>
                <w:tab w:val="left" w:pos="406"/>
              </w:tabs>
              <w:spacing w:after="100" w:line="276" w:lineRule="auto"/>
              <w:ind w:right="189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Install, lock, and unlock security systems, and ensure they are up-to-date and working seamlessly</w:t>
            </w:r>
          </w:p>
          <w:p w14:paraId="32B38205" w14:textId="77777777" w:rsidR="00E1168B" w:rsidRPr="00584FE3" w:rsidRDefault="00E1168B" w:rsidP="00E1168B">
            <w:pPr>
              <w:pStyle w:val="ListParagraph"/>
              <w:numPr>
                <w:ilvl w:val="0"/>
                <w:numId w:val="3"/>
              </w:numPr>
              <w:tabs>
                <w:tab w:val="left" w:pos="406"/>
              </w:tabs>
              <w:spacing w:after="100" w:line="276" w:lineRule="auto"/>
              <w:ind w:right="189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 xml:space="preserve">Identify unsafe conditions, hazards, security violations, and </w:t>
            </w:r>
            <w:proofErr w:type="spellStart"/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unauthorised</w:t>
            </w:r>
            <w:proofErr w:type="spellEnd"/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 xml:space="preserve"> personnel</w:t>
            </w:r>
          </w:p>
          <w:p w14:paraId="78768E15" w14:textId="2B8FD96D" w:rsidR="000E5F76" w:rsidRPr="00584FE3" w:rsidRDefault="00E1168B" w:rsidP="00E1168B">
            <w:pPr>
              <w:pStyle w:val="ListParagraph"/>
              <w:numPr>
                <w:ilvl w:val="0"/>
                <w:numId w:val="3"/>
              </w:numPr>
              <w:tabs>
                <w:tab w:val="left" w:pos="406"/>
              </w:tabs>
              <w:spacing w:after="100" w:line="276" w:lineRule="auto"/>
              <w:ind w:right="189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584FE3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Provide escort duties to employees and customers on request</w:t>
            </w:r>
          </w:p>
        </w:tc>
      </w:tr>
      <w:tr w:rsidR="00B113BD" w14:paraId="0DB334C9" w14:textId="77777777" w:rsidTr="00F32B33">
        <w:tc>
          <w:tcPr>
            <w:tcW w:w="2547" w:type="dxa"/>
            <w:shd w:val="clear" w:color="auto" w:fill="FFFFFF" w:themeFill="background1"/>
          </w:tcPr>
          <w:p w14:paraId="3EA430DF" w14:textId="77777777" w:rsidR="00B113BD" w:rsidRPr="000E5F76" w:rsidRDefault="00B113BD" w:rsidP="00061BDC">
            <w:pPr>
              <w:spacing w:line="276" w:lineRule="auto"/>
              <w:rPr>
                <w:rFonts w:ascii="Lato" w:hAnsi="Lato"/>
                <w:b/>
                <w:bCs/>
                <w:color w:val="054B72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3BF3A950" w14:textId="7F0D6723" w:rsidR="00B113BD" w:rsidRPr="008F4E28" w:rsidRDefault="00B113BD" w:rsidP="00061BDC">
            <w:pPr>
              <w:pStyle w:val="Heading1"/>
              <w:spacing w:before="0" w:line="276" w:lineRule="auto"/>
              <w:ind w:left="0" w:firstLine="5"/>
              <w:outlineLvl w:val="0"/>
              <w:rPr>
                <w:rFonts w:ascii="Rubik" w:hAnsi="Rubik" w:cs="Rubik"/>
                <w:color w:val="030303"/>
                <w:spacing w:val="-1"/>
                <w:w w:val="105"/>
                <w:sz w:val="22"/>
              </w:rPr>
            </w:pPr>
          </w:p>
        </w:tc>
      </w:tr>
      <w:tr w:rsidR="00B113BD" w14:paraId="2C5739C0" w14:textId="77777777" w:rsidTr="00FD52D0">
        <w:trPr>
          <w:trHeight w:val="1701"/>
        </w:trPr>
        <w:tc>
          <w:tcPr>
            <w:tcW w:w="2547" w:type="dxa"/>
            <w:shd w:val="clear" w:color="auto" w:fill="FFFFFF" w:themeFill="background1"/>
          </w:tcPr>
          <w:p w14:paraId="1B8D1BDA" w14:textId="79ACD977" w:rsidR="00B113BD" w:rsidRPr="000E5F76" w:rsidRDefault="00B113BD">
            <w:pPr>
              <w:rPr>
                <w:rFonts w:ascii="Lato" w:hAnsi="Lato"/>
                <w:b/>
                <w:bCs/>
                <w:color w:val="054B72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24FD0F80" w14:textId="01695F64" w:rsidR="003A1953" w:rsidRPr="003A1953" w:rsidRDefault="00E0708B" w:rsidP="003A1953">
            <w:pPr>
              <w:pStyle w:val="Heading2"/>
              <w:spacing w:before="70"/>
              <w:outlineLvl w:val="1"/>
              <w:rPr>
                <w:rFonts w:ascii="Rubik" w:hAnsi="Rubik" w:cs="Rubik"/>
                <w:b/>
                <w:bCs/>
              </w:rPr>
            </w:pPr>
            <w:r>
              <w:rPr>
                <w:rFonts w:ascii="Rubik" w:hAnsi="Rubik" w:cs="Rubik"/>
                <w:b/>
                <w:bCs/>
                <w:color w:val="030303"/>
                <w:w w:val="105"/>
                <w:sz w:val="22"/>
              </w:rPr>
              <w:t>LYLE</w:t>
            </w:r>
            <w:r w:rsidR="00584FE3" w:rsidRPr="00584FE3">
              <w:rPr>
                <w:rFonts w:ascii="Rubik" w:hAnsi="Rubik" w:cs="Rubik"/>
                <w:b/>
                <w:bCs/>
                <w:color w:val="030303"/>
                <w:w w:val="105"/>
                <w:sz w:val="22"/>
              </w:rPr>
              <w:t xml:space="preserve"> SUPPORT</w:t>
            </w:r>
            <w:r w:rsidR="00584FE3">
              <w:rPr>
                <w:rFonts w:ascii="Rubik" w:hAnsi="Rubik" w:cs="Rubik"/>
                <w:b/>
                <w:bCs/>
                <w:color w:val="030303"/>
                <w:w w:val="105"/>
                <w:sz w:val="22"/>
              </w:rPr>
              <w:t xml:space="preserve"> SERVICES</w:t>
            </w:r>
            <w:r w:rsidR="00584FE3" w:rsidRPr="00584FE3">
              <w:rPr>
                <w:rFonts w:ascii="Rubik" w:hAnsi="Rubik" w:cs="Rubik"/>
                <w:b/>
                <w:bCs/>
                <w:color w:val="030303"/>
                <w:w w:val="105"/>
                <w:sz w:val="22"/>
              </w:rPr>
              <w:t xml:space="preserve">, Sheffield </w:t>
            </w:r>
            <w:r w:rsidR="003A1953" w:rsidRPr="00F32B33">
              <w:rPr>
                <w:rFonts w:ascii="Rubik" w:hAnsi="Rubik" w:cs="Rubik"/>
                <w:b/>
                <w:bCs/>
                <w:color w:val="767171" w:themeColor="background2" w:themeShade="80"/>
                <w:w w:val="105"/>
                <w:sz w:val="22"/>
              </w:rPr>
              <w:t>•</w:t>
            </w:r>
            <w:r w:rsidR="003A1953" w:rsidRPr="00F32B33">
              <w:rPr>
                <w:rFonts w:ascii="Rubik" w:hAnsi="Rubik" w:cs="Rubik"/>
                <w:b/>
                <w:bCs/>
                <w:color w:val="767171" w:themeColor="background2" w:themeShade="80"/>
                <w:spacing w:val="50"/>
                <w:w w:val="105"/>
                <w:sz w:val="22"/>
              </w:rPr>
              <w:t xml:space="preserve"> </w:t>
            </w:r>
            <w:r w:rsidR="00584FE3" w:rsidRPr="00584FE3">
              <w:rPr>
                <w:rFonts w:ascii="Rubik" w:hAnsi="Rubik" w:cs="Rubik"/>
                <w:b/>
                <w:bCs/>
                <w:color w:val="767171" w:themeColor="background2" w:themeShade="80"/>
                <w:w w:val="105"/>
                <w:sz w:val="22"/>
                <w:lang w:val="en-SG"/>
              </w:rPr>
              <w:t>Retail Security Officer</w:t>
            </w:r>
          </w:p>
          <w:p w14:paraId="1B486D1B" w14:textId="77777777" w:rsidR="003A1953" w:rsidRPr="00584FE3" w:rsidRDefault="003A1953" w:rsidP="003A1953">
            <w:pPr>
              <w:pStyle w:val="BodyText"/>
              <w:spacing w:before="1"/>
              <w:rPr>
                <w:rFonts w:ascii="Rubik" w:hAnsi="Rubik" w:cs="Rubik"/>
                <w:b/>
                <w:sz w:val="14"/>
                <w:szCs w:val="14"/>
                <w:lang w:val="en-IN"/>
              </w:rPr>
            </w:pPr>
          </w:p>
          <w:p w14:paraId="69E2D6BE" w14:textId="6FD67322" w:rsidR="00B113BD" w:rsidRPr="003A1953" w:rsidRDefault="00E0708B" w:rsidP="003A1953">
            <w:pPr>
              <w:pStyle w:val="BodyText"/>
              <w:rPr>
                <w:rFonts w:ascii="Rubik" w:hAnsi="Rubik" w:cs="Rubik"/>
                <w:color w:val="808080"/>
                <w:w w:val="105"/>
                <w:sz w:val="20"/>
                <w:szCs w:val="20"/>
              </w:rPr>
            </w:pPr>
            <w:r w:rsidRPr="00E0708B">
              <w:rPr>
                <w:rFonts w:ascii="Rubik" w:hAnsi="Rubik" w:cs="Rubik"/>
                <w:color w:val="808080"/>
                <w:w w:val="105"/>
                <w:sz w:val="20"/>
                <w:lang w:val="en-SG"/>
              </w:rPr>
              <w:t>Jan 2018–Sep 2020</w:t>
            </w:r>
          </w:p>
          <w:p w14:paraId="68F8398B" w14:textId="77777777" w:rsidR="009071C1" w:rsidRPr="009071C1" w:rsidRDefault="009071C1" w:rsidP="009071C1">
            <w:pPr>
              <w:pStyle w:val="BodyText"/>
              <w:rPr>
                <w:rFonts w:ascii="Rubik" w:hAnsi="Rubik" w:cs="Rubik"/>
                <w:sz w:val="14"/>
                <w:szCs w:val="14"/>
              </w:rPr>
            </w:pPr>
          </w:p>
          <w:p w14:paraId="0F723B3D" w14:textId="24FDC941" w:rsidR="00B113BD" w:rsidRPr="00E0708B" w:rsidRDefault="00E0708B" w:rsidP="00E0708B">
            <w:pPr>
              <w:pStyle w:val="ListParagraph"/>
              <w:numPr>
                <w:ilvl w:val="0"/>
                <w:numId w:val="4"/>
              </w:numPr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E0708B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 xml:space="preserve">Offer front-line security to </w:t>
            </w:r>
            <w:r w:rsidR="008E564D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 xml:space="preserve">multiple </w:t>
            </w:r>
            <w:r w:rsidRPr="00E0708B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local retail businesses, safeguarding assets and employees</w:t>
            </w:r>
          </w:p>
        </w:tc>
      </w:tr>
      <w:tr w:rsidR="005123B1" w14:paraId="624BF7D0" w14:textId="77777777" w:rsidTr="00F32B33">
        <w:tc>
          <w:tcPr>
            <w:tcW w:w="2547" w:type="dxa"/>
            <w:shd w:val="clear" w:color="auto" w:fill="FFFFFF" w:themeFill="background1"/>
          </w:tcPr>
          <w:p w14:paraId="6C3B9206" w14:textId="77777777" w:rsidR="005123B1" w:rsidRPr="000E5F76" w:rsidRDefault="005123B1">
            <w:pPr>
              <w:rPr>
                <w:rFonts w:ascii="Lato" w:hAnsi="Lato"/>
                <w:b/>
                <w:bCs/>
                <w:color w:val="054B72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78C6221D" w14:textId="77777777" w:rsidR="00E0708B" w:rsidRPr="00E0708B" w:rsidRDefault="00E0708B" w:rsidP="00E0708B">
            <w:pPr>
              <w:pStyle w:val="Heading2"/>
              <w:numPr>
                <w:ilvl w:val="0"/>
                <w:numId w:val="4"/>
              </w:numPr>
              <w:spacing w:after="100" w:line="276" w:lineRule="auto"/>
              <w:outlineLvl w:val="1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E0708B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 xml:space="preserve">Observe shop floor to maintain safety and deter theft, reduced incidents by 15% </w:t>
            </w:r>
          </w:p>
          <w:p w14:paraId="6417B176" w14:textId="77777777" w:rsidR="00E0708B" w:rsidRPr="00E0708B" w:rsidRDefault="00E0708B" w:rsidP="00E0708B">
            <w:pPr>
              <w:pStyle w:val="Heading2"/>
              <w:numPr>
                <w:ilvl w:val="0"/>
                <w:numId w:val="4"/>
              </w:numPr>
              <w:spacing w:after="100" w:line="276" w:lineRule="auto"/>
              <w:outlineLvl w:val="1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E0708B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Patrol businesses during closed hours, including night shifts</w:t>
            </w:r>
          </w:p>
          <w:p w14:paraId="7BFFF0AD" w14:textId="680EB6AB" w:rsidR="00E0708B" w:rsidRPr="00E0708B" w:rsidRDefault="00E0708B" w:rsidP="00E0708B">
            <w:pPr>
              <w:pStyle w:val="Heading2"/>
              <w:numPr>
                <w:ilvl w:val="0"/>
                <w:numId w:val="4"/>
              </w:numPr>
              <w:spacing w:after="100" w:line="276" w:lineRule="auto"/>
              <w:outlineLvl w:val="1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E0708B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Check alarms and issued systems reports</w:t>
            </w:r>
          </w:p>
          <w:p w14:paraId="445DECA3" w14:textId="261C077C" w:rsidR="005123B1" w:rsidRPr="00E0708B" w:rsidRDefault="00E0708B" w:rsidP="00E0708B">
            <w:pPr>
              <w:pStyle w:val="Heading2"/>
              <w:numPr>
                <w:ilvl w:val="0"/>
                <w:numId w:val="4"/>
              </w:numPr>
              <w:spacing w:after="100" w:line="276" w:lineRule="auto"/>
              <w:outlineLvl w:val="1"/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</w:pPr>
            <w:r w:rsidRPr="00E0708B">
              <w:rPr>
                <w:rFonts w:ascii="Rubik" w:hAnsi="Rubik" w:cs="Rubik"/>
                <w:color w:val="030303"/>
                <w:spacing w:val="-1"/>
                <w:w w:val="105"/>
                <w:sz w:val="20"/>
                <w:szCs w:val="20"/>
              </w:rPr>
              <w:t>Provide front-line support at business entrances during opening hours, helped improve perceptions of customer service at 3 client locations</w:t>
            </w:r>
          </w:p>
        </w:tc>
      </w:tr>
      <w:tr w:rsidR="00061BDC" w14:paraId="517916E7" w14:textId="77777777" w:rsidTr="00F32B33">
        <w:tc>
          <w:tcPr>
            <w:tcW w:w="2547" w:type="dxa"/>
            <w:shd w:val="clear" w:color="auto" w:fill="FFFFFF" w:themeFill="background1"/>
          </w:tcPr>
          <w:p w14:paraId="6CAC1E61" w14:textId="77777777" w:rsidR="00061BDC" w:rsidRPr="000E5F76" w:rsidRDefault="00061BDC" w:rsidP="003A1953">
            <w:pPr>
              <w:spacing w:line="276" w:lineRule="auto"/>
              <w:rPr>
                <w:rFonts w:ascii="Lato" w:hAnsi="Lato"/>
                <w:b/>
                <w:bCs/>
                <w:color w:val="054B72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22166DA5" w14:textId="77777777" w:rsidR="00061BDC" w:rsidRPr="005123B1" w:rsidRDefault="00061BDC" w:rsidP="003A1953">
            <w:pPr>
              <w:pStyle w:val="Heading2"/>
              <w:spacing w:before="0" w:line="276" w:lineRule="auto"/>
              <w:ind w:left="3"/>
              <w:outlineLvl w:val="1"/>
              <w:rPr>
                <w:rFonts w:ascii="Rubik" w:hAnsi="Rubik" w:cs="Rubik"/>
                <w:color w:val="030303"/>
                <w:w w:val="105"/>
                <w:sz w:val="20"/>
                <w:szCs w:val="20"/>
              </w:rPr>
            </w:pPr>
          </w:p>
        </w:tc>
      </w:tr>
      <w:tr w:rsidR="003A1953" w14:paraId="5A5A7C71" w14:textId="77777777" w:rsidTr="00F32B33">
        <w:tc>
          <w:tcPr>
            <w:tcW w:w="2547" w:type="dxa"/>
            <w:shd w:val="clear" w:color="auto" w:fill="FFFFFF" w:themeFill="background1"/>
          </w:tcPr>
          <w:p w14:paraId="0660C147" w14:textId="77777777" w:rsidR="003A1953" w:rsidRPr="000E5F76" w:rsidRDefault="003A1953" w:rsidP="003A1953">
            <w:pPr>
              <w:spacing w:line="276" w:lineRule="auto"/>
              <w:rPr>
                <w:rFonts w:ascii="Lato" w:hAnsi="Lato"/>
                <w:b/>
                <w:bCs/>
                <w:color w:val="054B72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449836FD" w14:textId="739ED571" w:rsidR="003A1953" w:rsidRPr="00C242C3" w:rsidRDefault="00E0708B" w:rsidP="003A1953">
            <w:pPr>
              <w:pStyle w:val="Heading2"/>
              <w:spacing w:before="1"/>
              <w:outlineLvl w:val="1"/>
              <w:rPr>
                <w:rFonts w:ascii="Rubik" w:hAnsi="Rubik" w:cs="Rubik"/>
                <w:b/>
                <w:bCs/>
                <w:color w:val="054B72"/>
                <w:sz w:val="22"/>
                <w:szCs w:val="22"/>
              </w:rPr>
            </w:pPr>
            <w:r w:rsidRPr="00E0708B">
              <w:rPr>
                <w:rFonts w:ascii="Rubik" w:hAnsi="Rubik" w:cs="Rubik"/>
                <w:b/>
                <w:bCs/>
                <w:color w:val="030303"/>
                <w:w w:val="105"/>
                <w:sz w:val="22"/>
                <w:szCs w:val="22"/>
                <w:lang w:val="en-SG"/>
              </w:rPr>
              <w:t>BOOTS</w:t>
            </w:r>
            <w:r>
              <w:rPr>
                <w:rFonts w:ascii="Rubik" w:hAnsi="Rubik" w:cs="Rubik"/>
                <w:b/>
                <w:bCs/>
                <w:color w:val="030303"/>
                <w:w w:val="105"/>
                <w:sz w:val="22"/>
                <w:szCs w:val="22"/>
                <w:lang w:val="en-SG"/>
              </w:rPr>
              <w:t xml:space="preserve"> (Piccadilly Store)</w:t>
            </w:r>
            <w:r w:rsidRPr="00E0708B">
              <w:rPr>
                <w:rFonts w:ascii="Rubik" w:hAnsi="Rubik" w:cs="Rubik"/>
                <w:b/>
                <w:bCs/>
                <w:color w:val="030303"/>
                <w:w w:val="105"/>
                <w:sz w:val="22"/>
                <w:szCs w:val="22"/>
                <w:lang w:val="en-SG"/>
              </w:rPr>
              <w:t>, Manchester</w:t>
            </w:r>
            <w:r w:rsidRPr="00E0708B">
              <w:rPr>
                <w:rFonts w:ascii="Rubik" w:hAnsi="Rubik" w:cs="Rubik"/>
                <w:b/>
                <w:bCs/>
                <w:color w:val="030303"/>
                <w:w w:val="105"/>
                <w:sz w:val="22"/>
                <w:szCs w:val="22"/>
              </w:rPr>
              <w:t xml:space="preserve"> </w:t>
            </w:r>
            <w:r w:rsidR="003A1953" w:rsidRPr="00F32B33">
              <w:rPr>
                <w:rFonts w:ascii="Rubik" w:hAnsi="Rubik" w:cs="Rubik"/>
                <w:b/>
                <w:bCs/>
                <w:color w:val="767171" w:themeColor="background2" w:themeShade="80"/>
                <w:w w:val="105"/>
                <w:sz w:val="22"/>
                <w:szCs w:val="22"/>
              </w:rPr>
              <w:t>•</w:t>
            </w:r>
            <w:r w:rsidR="003A1953" w:rsidRPr="00F32B33">
              <w:rPr>
                <w:rFonts w:ascii="Rubik" w:hAnsi="Rubik" w:cs="Rubik"/>
                <w:b/>
                <w:bCs/>
                <w:color w:val="767171" w:themeColor="background2" w:themeShade="80"/>
                <w:spacing w:val="51"/>
                <w:w w:val="105"/>
                <w:sz w:val="22"/>
                <w:szCs w:val="22"/>
              </w:rPr>
              <w:t xml:space="preserve"> </w:t>
            </w:r>
            <w:r>
              <w:rPr>
                <w:rFonts w:ascii="Rubik" w:hAnsi="Rubik" w:cs="Rubik"/>
                <w:b/>
                <w:bCs/>
                <w:color w:val="767171" w:themeColor="background2" w:themeShade="80"/>
                <w:w w:val="105"/>
                <w:sz w:val="22"/>
                <w:szCs w:val="22"/>
              </w:rPr>
              <w:t>Security Guard</w:t>
            </w:r>
          </w:p>
          <w:p w14:paraId="1E824EB8" w14:textId="77777777" w:rsidR="003A1953" w:rsidRPr="003A1953" w:rsidRDefault="003A1953" w:rsidP="003A1953">
            <w:pPr>
              <w:pStyle w:val="BodyText"/>
              <w:spacing w:before="1"/>
              <w:rPr>
                <w:rFonts w:ascii="Rubik" w:hAnsi="Rubik" w:cs="Rubik"/>
                <w:b/>
                <w:sz w:val="14"/>
                <w:szCs w:val="14"/>
              </w:rPr>
            </w:pPr>
          </w:p>
          <w:p w14:paraId="3690A6B3" w14:textId="171BB957" w:rsidR="003A1953" w:rsidRDefault="003A1953" w:rsidP="003A1953">
            <w:pPr>
              <w:pStyle w:val="Heading2"/>
              <w:spacing w:before="0" w:line="276" w:lineRule="auto"/>
              <w:outlineLvl w:val="1"/>
              <w:rPr>
                <w:rFonts w:ascii="Rubik" w:hAnsi="Rubik" w:cs="Rubik"/>
                <w:color w:val="808080"/>
                <w:w w:val="105"/>
                <w:sz w:val="20"/>
              </w:rPr>
            </w:pPr>
            <w:r w:rsidRPr="003A1953">
              <w:rPr>
                <w:rFonts w:ascii="Rubik" w:hAnsi="Rubik" w:cs="Rubik"/>
                <w:color w:val="808080"/>
                <w:w w:val="105"/>
                <w:sz w:val="20"/>
              </w:rPr>
              <w:t>May</w:t>
            </w:r>
            <w:r w:rsidRPr="003A1953">
              <w:rPr>
                <w:rFonts w:ascii="Rubik" w:hAnsi="Rubik" w:cs="Rubik"/>
                <w:color w:val="808080"/>
                <w:spacing w:val="-8"/>
                <w:w w:val="105"/>
                <w:sz w:val="20"/>
              </w:rPr>
              <w:t xml:space="preserve"> </w:t>
            </w:r>
            <w:r w:rsidRPr="003A1953">
              <w:rPr>
                <w:rFonts w:ascii="Rubik" w:hAnsi="Rubik" w:cs="Rubik"/>
                <w:color w:val="808080"/>
                <w:w w:val="105"/>
                <w:sz w:val="20"/>
              </w:rPr>
              <w:t>201</w:t>
            </w:r>
            <w:r w:rsidR="00E0708B">
              <w:rPr>
                <w:rFonts w:ascii="Rubik" w:hAnsi="Rubik" w:cs="Rubik"/>
                <w:color w:val="808080"/>
                <w:w w:val="105"/>
                <w:sz w:val="20"/>
              </w:rPr>
              <w:t>6</w:t>
            </w:r>
            <w:r w:rsidRPr="003A1953">
              <w:rPr>
                <w:rFonts w:ascii="Rubik" w:hAnsi="Rubik" w:cs="Rubik"/>
                <w:color w:val="808080"/>
                <w:spacing w:val="4"/>
                <w:w w:val="105"/>
                <w:sz w:val="20"/>
              </w:rPr>
              <w:t>–</w:t>
            </w:r>
            <w:r w:rsidR="00E0708B">
              <w:rPr>
                <w:rFonts w:ascii="Rubik" w:hAnsi="Rubik" w:cs="Rubik"/>
                <w:color w:val="808080"/>
                <w:spacing w:val="4"/>
                <w:w w:val="105"/>
                <w:sz w:val="20"/>
              </w:rPr>
              <w:t xml:space="preserve">Dec </w:t>
            </w:r>
            <w:r w:rsidRPr="003A1953">
              <w:rPr>
                <w:rFonts w:ascii="Rubik" w:hAnsi="Rubik" w:cs="Rubik"/>
                <w:color w:val="808080"/>
                <w:w w:val="105"/>
                <w:sz w:val="20"/>
              </w:rPr>
              <w:t>2017</w:t>
            </w:r>
          </w:p>
          <w:p w14:paraId="7E779C23" w14:textId="77777777" w:rsidR="003A1953" w:rsidRPr="003A1953" w:rsidRDefault="003A1953" w:rsidP="003A1953">
            <w:pPr>
              <w:rPr>
                <w:sz w:val="14"/>
                <w:szCs w:val="14"/>
              </w:rPr>
            </w:pPr>
          </w:p>
          <w:p w14:paraId="4EAB7CBF" w14:textId="77777777" w:rsidR="00E0708B" w:rsidRPr="00E0708B" w:rsidRDefault="00E0708B" w:rsidP="00E0708B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rPr>
                <w:rFonts w:ascii="Rubik" w:hAnsi="Rubik" w:cs="Rubik"/>
                <w:sz w:val="20"/>
                <w:szCs w:val="20"/>
              </w:rPr>
            </w:pPr>
            <w:r w:rsidRPr="00E0708B">
              <w:rPr>
                <w:rFonts w:ascii="Rubik" w:hAnsi="Rubik" w:cs="Rubik"/>
                <w:sz w:val="20"/>
                <w:szCs w:val="20"/>
              </w:rPr>
              <w:t>Circulate among customers to preserve safe environment and offer support where necessary</w:t>
            </w:r>
          </w:p>
          <w:p w14:paraId="23DD9CE8" w14:textId="77777777" w:rsidR="00E0708B" w:rsidRPr="00E0708B" w:rsidRDefault="00E0708B" w:rsidP="00E0708B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rPr>
                <w:rFonts w:ascii="Rubik" w:hAnsi="Rubik" w:cs="Rubik"/>
                <w:sz w:val="20"/>
                <w:szCs w:val="20"/>
              </w:rPr>
            </w:pPr>
            <w:r w:rsidRPr="00E0708B">
              <w:rPr>
                <w:rFonts w:ascii="Rubik" w:hAnsi="Rubik" w:cs="Rubik"/>
                <w:sz w:val="20"/>
                <w:szCs w:val="20"/>
              </w:rPr>
              <w:t xml:space="preserve">Maintain vigilant presence near business entrance and apprehend shoplifters where necessary </w:t>
            </w:r>
          </w:p>
          <w:p w14:paraId="48E37DB6" w14:textId="07D92AE1" w:rsidR="003A1953" w:rsidRPr="003A1953" w:rsidRDefault="00E0708B" w:rsidP="00E0708B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rPr>
                <w:rFonts w:ascii="Rubik" w:hAnsi="Rubik" w:cs="Rubik"/>
                <w:sz w:val="20"/>
                <w:szCs w:val="20"/>
              </w:rPr>
            </w:pPr>
            <w:r w:rsidRPr="00E0708B">
              <w:rPr>
                <w:rFonts w:ascii="Rubik" w:hAnsi="Rubik" w:cs="Rubik"/>
                <w:sz w:val="20"/>
                <w:szCs w:val="20"/>
              </w:rPr>
              <w:t>Write daily reports on any irregular occurrences</w:t>
            </w:r>
          </w:p>
        </w:tc>
      </w:tr>
      <w:tr w:rsidR="00C242C3" w14:paraId="4D466E1C" w14:textId="77777777" w:rsidTr="00F32B33">
        <w:tc>
          <w:tcPr>
            <w:tcW w:w="2547" w:type="dxa"/>
            <w:shd w:val="clear" w:color="auto" w:fill="FFFFFF" w:themeFill="background1"/>
          </w:tcPr>
          <w:p w14:paraId="07394B88" w14:textId="77777777" w:rsidR="00C242C3" w:rsidRPr="00C242C3" w:rsidRDefault="00C242C3" w:rsidP="003A1953">
            <w:pPr>
              <w:spacing w:line="276" w:lineRule="auto"/>
              <w:rPr>
                <w:rFonts w:ascii="Lato" w:hAnsi="Lato"/>
                <w:b/>
                <w:bCs/>
                <w:color w:val="054B72"/>
                <w:sz w:val="36"/>
                <w:szCs w:val="36"/>
              </w:rPr>
            </w:pP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3C1358E7" w14:textId="77777777" w:rsidR="00C242C3" w:rsidRPr="00C242C3" w:rsidRDefault="00C242C3" w:rsidP="003A1953">
            <w:pPr>
              <w:pStyle w:val="Heading2"/>
              <w:spacing w:before="1"/>
              <w:outlineLvl w:val="1"/>
              <w:rPr>
                <w:rFonts w:ascii="Rubik" w:hAnsi="Rubik" w:cs="Rubik"/>
                <w:b/>
                <w:bCs/>
                <w:color w:val="030303"/>
                <w:w w:val="105"/>
                <w:sz w:val="36"/>
                <w:szCs w:val="36"/>
              </w:rPr>
            </w:pPr>
          </w:p>
        </w:tc>
      </w:tr>
      <w:tr w:rsidR="00C242C3" w14:paraId="20B623AB" w14:textId="77777777" w:rsidTr="00F32B33">
        <w:tc>
          <w:tcPr>
            <w:tcW w:w="2547" w:type="dxa"/>
            <w:shd w:val="clear" w:color="auto" w:fill="FFFFFF" w:themeFill="background1"/>
          </w:tcPr>
          <w:p w14:paraId="4C3415EE" w14:textId="3618FDE1" w:rsidR="00C242C3" w:rsidRPr="00C242C3" w:rsidRDefault="00C242C3" w:rsidP="003A1953">
            <w:pPr>
              <w:spacing w:line="276" w:lineRule="auto"/>
              <w:rPr>
                <w:rFonts w:ascii="Lato" w:hAnsi="Lato"/>
                <w:b/>
                <w:bCs/>
                <w:color w:val="054B72"/>
                <w:sz w:val="24"/>
                <w:szCs w:val="24"/>
              </w:rPr>
            </w:pPr>
            <w:r w:rsidRPr="00F32B33">
              <w:rPr>
                <w:rFonts w:ascii="Lato" w:hAnsi="Lato"/>
                <w:b/>
                <w:bCs/>
                <w:color w:val="767171" w:themeColor="background2" w:themeShade="80"/>
                <w:sz w:val="24"/>
                <w:szCs w:val="24"/>
              </w:rPr>
              <w:t>Education</w:t>
            </w: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1283EE2C" w14:textId="3D242A20" w:rsidR="00C242C3" w:rsidRPr="00E0708B" w:rsidRDefault="00E0708B" w:rsidP="00C242C3">
            <w:pPr>
              <w:pStyle w:val="Heading2"/>
              <w:outlineLvl w:val="1"/>
              <w:rPr>
                <w:rFonts w:ascii="Rubik" w:hAnsi="Rubik" w:cs="Rubik"/>
                <w:b/>
                <w:bCs/>
                <w:color w:val="767171" w:themeColor="background2" w:themeShade="80"/>
                <w:sz w:val="22"/>
                <w:szCs w:val="22"/>
                <w:lang w:val="en-SG"/>
              </w:rPr>
            </w:pPr>
            <w:r w:rsidRPr="00E0708B">
              <w:rPr>
                <w:rFonts w:ascii="Rubik" w:hAnsi="Rubik" w:cs="Rubik"/>
                <w:b/>
                <w:bCs/>
                <w:color w:val="030303"/>
                <w:w w:val="105"/>
                <w:sz w:val="22"/>
                <w:szCs w:val="22"/>
              </w:rPr>
              <w:t>OLDHAM TECHNCAL COLLEGE – MANCHESTER (2015-2017)</w:t>
            </w:r>
            <w:r>
              <w:rPr>
                <w:rFonts w:ascii="Rubik" w:hAnsi="Rubik" w:cs="Rubik"/>
                <w:b/>
                <w:bCs/>
                <w:color w:val="030303"/>
                <w:w w:val="105"/>
                <w:sz w:val="22"/>
                <w:szCs w:val="22"/>
              </w:rPr>
              <w:t xml:space="preserve"> </w:t>
            </w:r>
            <w:r w:rsidRPr="00E0708B">
              <w:rPr>
                <w:rFonts w:ascii="Rubik" w:hAnsi="Rubik" w:cs="Rubik"/>
                <w:b/>
                <w:bCs/>
                <w:color w:val="767171" w:themeColor="background2" w:themeShade="80"/>
                <w:w w:val="105"/>
                <w:sz w:val="22"/>
                <w:szCs w:val="22"/>
              </w:rPr>
              <w:t>BTEC Level 3 Diploma in Public Services (D*D*D*)</w:t>
            </w:r>
          </w:p>
          <w:p w14:paraId="7E8E493D" w14:textId="77777777" w:rsidR="00E0708B" w:rsidRPr="00C242C3" w:rsidRDefault="00E0708B" w:rsidP="00C242C3"/>
          <w:p w14:paraId="0A943BE2" w14:textId="53CCC9A0" w:rsidR="00E0708B" w:rsidRPr="00E0708B" w:rsidRDefault="00E0708B" w:rsidP="00E0708B">
            <w:pPr>
              <w:spacing w:after="100" w:line="276" w:lineRule="auto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Notable Features</w:t>
            </w:r>
            <w:r w:rsidR="00C242C3" w:rsidRPr="00E0708B">
              <w:rPr>
                <w:rFonts w:ascii="Rubik" w:hAnsi="Rubik" w:cs="Rubik"/>
                <w:b/>
                <w:bCs/>
                <w:sz w:val="20"/>
                <w:szCs w:val="20"/>
              </w:rPr>
              <w:t>:</w:t>
            </w:r>
            <w:r w:rsidR="00C242C3" w:rsidRPr="00E0708B">
              <w:rPr>
                <w:rFonts w:ascii="Rubik" w:hAnsi="Rubik" w:cs="Rubik"/>
                <w:sz w:val="20"/>
                <w:szCs w:val="20"/>
              </w:rPr>
              <w:t xml:space="preserve"> </w:t>
            </w:r>
          </w:p>
          <w:p w14:paraId="32C9983B" w14:textId="77777777" w:rsidR="00E0708B" w:rsidRPr="00E0708B" w:rsidRDefault="00E0708B" w:rsidP="00E0708B">
            <w:pPr>
              <w:numPr>
                <w:ilvl w:val="0"/>
                <w:numId w:val="10"/>
              </w:numPr>
              <w:spacing w:after="100" w:line="276" w:lineRule="auto"/>
              <w:rPr>
                <w:rFonts w:ascii="Rubik" w:hAnsi="Rubik" w:cs="Rubik"/>
                <w:sz w:val="20"/>
                <w:szCs w:val="20"/>
                <w:lang w:val="en-GB"/>
              </w:rPr>
            </w:pPr>
            <w:r w:rsidRPr="00E0708B">
              <w:rPr>
                <w:rFonts w:ascii="Rubik" w:hAnsi="Rubik" w:cs="Rubik"/>
                <w:sz w:val="20"/>
                <w:szCs w:val="20"/>
                <w:lang w:val="en-GB"/>
              </w:rPr>
              <w:t>Visit to the courts, prison and Queen Anne Constabulary in Oldham</w:t>
            </w:r>
          </w:p>
          <w:p w14:paraId="7AE1E84C" w14:textId="77777777" w:rsidR="00E0708B" w:rsidRPr="00E0708B" w:rsidRDefault="00E0708B" w:rsidP="00E0708B">
            <w:pPr>
              <w:numPr>
                <w:ilvl w:val="0"/>
                <w:numId w:val="10"/>
              </w:numPr>
              <w:spacing w:after="100" w:line="276" w:lineRule="auto"/>
              <w:rPr>
                <w:rFonts w:ascii="Rubik" w:hAnsi="Rubik" w:cs="Rubik"/>
                <w:sz w:val="20"/>
                <w:szCs w:val="20"/>
                <w:lang w:val="en-GB"/>
              </w:rPr>
            </w:pPr>
            <w:r w:rsidRPr="00E0708B">
              <w:rPr>
                <w:rFonts w:ascii="Rubik" w:hAnsi="Rubik" w:cs="Rubik"/>
                <w:sz w:val="20"/>
                <w:szCs w:val="20"/>
                <w:lang w:val="en-GB"/>
              </w:rPr>
              <w:t>Speakers from probation teams, prison service, and security firms</w:t>
            </w:r>
          </w:p>
          <w:p w14:paraId="479995C8" w14:textId="77777777" w:rsidR="00E0708B" w:rsidRPr="00E0708B" w:rsidRDefault="00E0708B" w:rsidP="00E0708B">
            <w:pPr>
              <w:numPr>
                <w:ilvl w:val="0"/>
                <w:numId w:val="10"/>
              </w:numPr>
              <w:spacing w:after="100" w:line="276" w:lineRule="auto"/>
              <w:rPr>
                <w:rFonts w:ascii="Rubik" w:hAnsi="Rubik" w:cs="Rubik"/>
                <w:sz w:val="20"/>
                <w:szCs w:val="20"/>
                <w:lang w:val="en-GB"/>
              </w:rPr>
            </w:pPr>
            <w:r w:rsidRPr="00E0708B">
              <w:rPr>
                <w:rFonts w:ascii="Rubik" w:hAnsi="Rubik" w:cs="Rubik"/>
                <w:sz w:val="20"/>
                <w:szCs w:val="20"/>
                <w:lang w:val="en-GB"/>
              </w:rPr>
              <w:t>Major incident planning with Manchester Resilience Forum</w:t>
            </w:r>
          </w:p>
          <w:p w14:paraId="053A17F7" w14:textId="5FB278EC" w:rsidR="00C242C3" w:rsidRPr="00E0708B" w:rsidRDefault="00E0708B" w:rsidP="00E0708B">
            <w:pPr>
              <w:numPr>
                <w:ilvl w:val="0"/>
                <w:numId w:val="10"/>
              </w:numPr>
              <w:spacing w:after="100" w:line="276" w:lineRule="auto"/>
              <w:rPr>
                <w:rFonts w:ascii="Rubik" w:hAnsi="Rubik" w:cs="Rubik"/>
                <w:sz w:val="20"/>
                <w:szCs w:val="20"/>
                <w:lang w:val="en-GB"/>
              </w:rPr>
            </w:pPr>
            <w:r w:rsidRPr="00E0708B">
              <w:rPr>
                <w:rFonts w:ascii="Rubik" w:hAnsi="Rubik" w:cs="Rubik"/>
                <w:sz w:val="20"/>
                <w:szCs w:val="20"/>
                <w:lang w:val="en-GB"/>
              </w:rPr>
              <w:t>Participated in various activities with Manchester Metropolitan Fire and Rescue Services</w:t>
            </w:r>
          </w:p>
        </w:tc>
      </w:tr>
      <w:tr w:rsidR="00F32B33" w14:paraId="72608457" w14:textId="77777777" w:rsidTr="00F32B33">
        <w:tc>
          <w:tcPr>
            <w:tcW w:w="2547" w:type="dxa"/>
            <w:shd w:val="clear" w:color="auto" w:fill="FFFFFF" w:themeFill="background1"/>
          </w:tcPr>
          <w:p w14:paraId="655DBE87" w14:textId="77777777" w:rsidR="00F32B33" w:rsidRPr="00F32B33" w:rsidRDefault="00F32B33" w:rsidP="003A1953">
            <w:pPr>
              <w:spacing w:line="276" w:lineRule="auto"/>
              <w:rPr>
                <w:rFonts w:ascii="Lato" w:hAnsi="Lato"/>
                <w:b/>
                <w:bCs/>
                <w:color w:val="054B72"/>
                <w:sz w:val="36"/>
                <w:szCs w:val="36"/>
              </w:rPr>
            </w:pP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58633E79" w14:textId="77777777" w:rsidR="00F32B33" w:rsidRPr="00F32B33" w:rsidRDefault="00F32B33" w:rsidP="00C242C3">
            <w:pPr>
              <w:pStyle w:val="Heading2"/>
              <w:outlineLvl w:val="1"/>
              <w:rPr>
                <w:rFonts w:ascii="Rubik" w:hAnsi="Rubik" w:cs="Rubik"/>
                <w:b/>
                <w:bCs/>
                <w:color w:val="030303"/>
                <w:w w:val="105"/>
                <w:sz w:val="36"/>
                <w:szCs w:val="36"/>
              </w:rPr>
            </w:pPr>
          </w:p>
        </w:tc>
      </w:tr>
      <w:tr w:rsidR="00F32B33" w14:paraId="30893BBA" w14:textId="77777777" w:rsidTr="00F32B33">
        <w:tc>
          <w:tcPr>
            <w:tcW w:w="2547" w:type="dxa"/>
            <w:shd w:val="clear" w:color="auto" w:fill="FFFFFF" w:themeFill="background1"/>
          </w:tcPr>
          <w:p w14:paraId="70565CEB" w14:textId="77777777" w:rsidR="00F32B33" w:rsidRPr="00F32B33" w:rsidRDefault="00F32B33" w:rsidP="00F32B33">
            <w:pPr>
              <w:rPr>
                <w:rFonts w:ascii="Lato" w:hAnsi="Lato"/>
                <w:b/>
                <w:color w:val="767171" w:themeColor="background2" w:themeShade="80"/>
                <w:sz w:val="24"/>
                <w:szCs w:val="24"/>
              </w:rPr>
            </w:pPr>
            <w:r w:rsidRPr="00F32B33">
              <w:rPr>
                <w:rFonts w:ascii="Lato" w:hAnsi="Lato"/>
                <w:b/>
                <w:color w:val="767171" w:themeColor="background2" w:themeShade="80"/>
                <w:sz w:val="24"/>
                <w:szCs w:val="24"/>
              </w:rPr>
              <w:t>Hobbies</w:t>
            </w:r>
            <w:r w:rsidRPr="00F32B33">
              <w:rPr>
                <w:rFonts w:ascii="Lato" w:hAnsi="Lato"/>
                <w:b/>
                <w:color w:val="767171" w:themeColor="background2" w:themeShade="80"/>
                <w:spacing w:val="5"/>
                <w:sz w:val="24"/>
                <w:szCs w:val="24"/>
              </w:rPr>
              <w:t xml:space="preserve"> </w:t>
            </w:r>
            <w:r w:rsidRPr="00F32B33">
              <w:rPr>
                <w:rFonts w:ascii="Lato" w:hAnsi="Lato"/>
                <w:b/>
                <w:color w:val="767171" w:themeColor="background2" w:themeShade="80"/>
                <w:sz w:val="24"/>
                <w:szCs w:val="24"/>
              </w:rPr>
              <w:t>&amp;</w:t>
            </w:r>
          </w:p>
          <w:p w14:paraId="72BDCB8D" w14:textId="3C378B26" w:rsidR="00F32B33" w:rsidRPr="00F32B33" w:rsidRDefault="00F32B33" w:rsidP="00F32B33">
            <w:pPr>
              <w:spacing w:line="276" w:lineRule="auto"/>
              <w:rPr>
                <w:rFonts w:ascii="Lato" w:hAnsi="Lato"/>
                <w:b/>
                <w:bCs/>
                <w:color w:val="054B72"/>
                <w:sz w:val="36"/>
                <w:szCs w:val="36"/>
              </w:rPr>
            </w:pPr>
            <w:r w:rsidRPr="00F32B33">
              <w:rPr>
                <w:rFonts w:ascii="Lato" w:hAnsi="Lato"/>
                <w:b/>
                <w:color w:val="767171" w:themeColor="background2" w:themeShade="80"/>
                <w:sz w:val="24"/>
                <w:szCs w:val="24"/>
              </w:rPr>
              <w:t>Interests</w:t>
            </w:r>
          </w:p>
        </w:tc>
        <w:tc>
          <w:tcPr>
            <w:tcW w:w="7081" w:type="dxa"/>
            <w:gridSpan w:val="2"/>
            <w:shd w:val="clear" w:color="auto" w:fill="FFFFFF" w:themeFill="background1"/>
          </w:tcPr>
          <w:p w14:paraId="260A5653" w14:textId="378E8103" w:rsidR="00E0708B" w:rsidRPr="00E0708B" w:rsidRDefault="00E0708B" w:rsidP="00E0708B">
            <w:pPr>
              <w:rPr>
                <w:rFonts w:ascii="Rubik" w:hAnsi="Rubik" w:cs="Rubik"/>
                <w:b/>
                <w:color w:val="030303"/>
                <w:sz w:val="20"/>
                <w:szCs w:val="20"/>
              </w:rPr>
            </w:pPr>
            <w:r w:rsidRPr="00E0708B">
              <w:rPr>
                <w:rFonts w:ascii="Rubik" w:hAnsi="Rubik" w:cs="Rubik"/>
                <w:b/>
                <w:color w:val="030303"/>
                <w:sz w:val="20"/>
                <w:szCs w:val="20"/>
              </w:rPr>
              <w:t xml:space="preserve">Mixed martial arts </w:t>
            </w:r>
            <w:r>
              <w:rPr>
                <w:rFonts w:ascii="Rubik" w:hAnsi="Rubik" w:cs="Rubik"/>
                <w:b/>
                <w:color w:val="030303"/>
                <w:sz w:val="20"/>
                <w:szCs w:val="20"/>
              </w:rPr>
              <w:t xml:space="preserve">enthusiast </w:t>
            </w:r>
            <w:r w:rsidRPr="00F32B33">
              <w:rPr>
                <w:rFonts w:ascii="Rubik" w:hAnsi="Rubik" w:cs="Rubik"/>
                <w:color w:val="808080"/>
                <w:sz w:val="20"/>
                <w:szCs w:val="20"/>
              </w:rPr>
              <w:t>•</w:t>
            </w:r>
            <w:r w:rsidRPr="00F32B33">
              <w:rPr>
                <w:rFonts w:ascii="Rubik" w:hAnsi="Rubik" w:cs="Rubik"/>
                <w:color w:val="808080"/>
                <w:spacing w:val="-4"/>
                <w:sz w:val="20"/>
                <w:szCs w:val="20"/>
              </w:rPr>
              <w:t xml:space="preserve"> </w:t>
            </w:r>
            <w:r w:rsidRPr="00F32B33">
              <w:rPr>
                <w:rFonts w:ascii="Rubik" w:hAnsi="Rubik" w:cs="Rubik"/>
                <w:color w:val="808080"/>
                <w:sz w:val="20"/>
                <w:szCs w:val="20"/>
              </w:rPr>
              <w:t>participate</w:t>
            </w:r>
            <w:r w:rsidRPr="00F32B33">
              <w:rPr>
                <w:rFonts w:ascii="Rubik" w:hAnsi="Rubik" w:cs="Rubik"/>
                <w:color w:val="80808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ubik" w:hAnsi="Rubik" w:cs="Rubik"/>
                <w:color w:val="808080"/>
                <w:sz w:val="20"/>
                <w:szCs w:val="20"/>
              </w:rPr>
              <w:t>local tournaments</w:t>
            </w:r>
          </w:p>
          <w:p w14:paraId="55275C26" w14:textId="77777777" w:rsidR="00E0708B" w:rsidRDefault="00E0708B" w:rsidP="00E0708B">
            <w:pPr>
              <w:rPr>
                <w:rFonts w:ascii="Rubik" w:hAnsi="Rubik" w:cs="Rubik"/>
                <w:b/>
                <w:color w:val="030303"/>
                <w:sz w:val="20"/>
                <w:szCs w:val="20"/>
              </w:rPr>
            </w:pPr>
          </w:p>
          <w:p w14:paraId="759E799A" w14:textId="0FC35F30" w:rsidR="00E0708B" w:rsidRPr="00E0708B" w:rsidRDefault="00E0708B" w:rsidP="00E0708B">
            <w:pPr>
              <w:rPr>
                <w:rFonts w:ascii="Rubik" w:hAnsi="Rubik" w:cs="Rubik"/>
                <w:b/>
                <w:color w:val="030303"/>
                <w:sz w:val="20"/>
                <w:szCs w:val="20"/>
              </w:rPr>
            </w:pPr>
            <w:r w:rsidRPr="00E0708B">
              <w:rPr>
                <w:rFonts w:ascii="Rubik" w:hAnsi="Rubik" w:cs="Rubik"/>
                <w:b/>
                <w:color w:val="030303"/>
                <w:sz w:val="20"/>
                <w:szCs w:val="20"/>
              </w:rPr>
              <w:t>Big fan of horror movies</w:t>
            </w:r>
          </w:p>
          <w:p w14:paraId="41E3F4C4" w14:textId="77777777" w:rsidR="00E0708B" w:rsidRDefault="00E0708B" w:rsidP="00E0708B">
            <w:pPr>
              <w:rPr>
                <w:rFonts w:ascii="Rubik" w:hAnsi="Rubik" w:cs="Rubik"/>
                <w:b/>
                <w:color w:val="030303"/>
                <w:sz w:val="20"/>
                <w:szCs w:val="20"/>
              </w:rPr>
            </w:pPr>
          </w:p>
          <w:p w14:paraId="7636D4A9" w14:textId="13660C37" w:rsidR="00E0708B" w:rsidRPr="00E0708B" w:rsidRDefault="00E0708B" w:rsidP="00E0708B">
            <w:proofErr w:type="spellStart"/>
            <w:r>
              <w:rPr>
                <w:rFonts w:ascii="Rubik" w:hAnsi="Rubik" w:cs="Rubik"/>
                <w:b/>
                <w:color w:val="030303"/>
                <w:sz w:val="20"/>
                <w:szCs w:val="20"/>
              </w:rPr>
              <w:t>B</w:t>
            </w:r>
            <w:r w:rsidRPr="00E0708B">
              <w:rPr>
                <w:rFonts w:ascii="Rubik" w:hAnsi="Rubik" w:cs="Rubik"/>
                <w:b/>
                <w:color w:val="030303"/>
                <w:sz w:val="20"/>
                <w:szCs w:val="20"/>
              </w:rPr>
              <w:t>ase</w:t>
            </w:r>
            <w:proofErr w:type="spellEnd"/>
            <w:r w:rsidRPr="00E0708B">
              <w:rPr>
                <w:rFonts w:ascii="Rubik" w:hAnsi="Rubik" w:cs="Rubik"/>
                <w:b/>
                <w:color w:val="030303"/>
                <w:sz w:val="20"/>
                <w:szCs w:val="20"/>
              </w:rPr>
              <w:t xml:space="preserve"> guitar</w:t>
            </w:r>
            <w:r>
              <w:rPr>
                <w:rFonts w:ascii="Rubik" w:hAnsi="Rubik" w:cs="Rubik"/>
                <w:b/>
                <w:color w:val="030303"/>
                <w:sz w:val="20"/>
                <w:szCs w:val="20"/>
              </w:rPr>
              <w:t xml:space="preserve"> </w:t>
            </w:r>
            <w:r w:rsidRPr="00F32B33">
              <w:rPr>
                <w:rFonts w:ascii="Rubik" w:hAnsi="Rubik" w:cs="Rubik"/>
                <w:color w:val="808080"/>
                <w:sz w:val="20"/>
                <w:szCs w:val="20"/>
              </w:rPr>
              <w:t>•</w:t>
            </w:r>
            <w:r w:rsidRPr="00F32B33">
              <w:rPr>
                <w:rFonts w:ascii="Rubik" w:hAnsi="Rubik" w:cs="Rubik"/>
                <w:color w:val="80808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Rubik" w:hAnsi="Rubik" w:cs="Rubik"/>
                <w:color w:val="808080"/>
                <w:sz w:val="20"/>
                <w:szCs w:val="20"/>
              </w:rPr>
              <w:t>self-taught</w:t>
            </w:r>
          </w:p>
        </w:tc>
      </w:tr>
      <w:tr w:rsidR="006D5DD3" w14:paraId="0F062FB2" w14:textId="77777777" w:rsidTr="005970AA">
        <w:trPr>
          <w:trHeight w:val="5046"/>
        </w:trPr>
        <w:tc>
          <w:tcPr>
            <w:tcW w:w="9628" w:type="dxa"/>
            <w:gridSpan w:val="3"/>
            <w:shd w:val="clear" w:color="auto" w:fill="FFFFFF" w:themeFill="background1"/>
          </w:tcPr>
          <w:p w14:paraId="433979E5" w14:textId="77777777" w:rsidR="006D5DD3" w:rsidRPr="00F32B33" w:rsidRDefault="006D5DD3" w:rsidP="00F32B33">
            <w:pPr>
              <w:rPr>
                <w:rFonts w:ascii="Rubik" w:hAnsi="Rubik" w:cs="Rubik"/>
                <w:b/>
                <w:color w:val="030303"/>
                <w:sz w:val="20"/>
                <w:szCs w:val="20"/>
              </w:rPr>
            </w:pPr>
          </w:p>
        </w:tc>
      </w:tr>
    </w:tbl>
    <w:p w14:paraId="2479B770" w14:textId="2FE7DA78" w:rsidR="00C325E1" w:rsidRPr="005970AA" w:rsidRDefault="00C325E1">
      <w:pPr>
        <w:rPr>
          <w:sz w:val="2"/>
          <w:szCs w:val="2"/>
        </w:rPr>
      </w:pPr>
    </w:p>
    <w:sectPr w:rsidR="00C325E1" w:rsidRPr="005970AA" w:rsidSect="009071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6112" w14:textId="77777777" w:rsidR="00121E1F" w:rsidRDefault="00121E1F" w:rsidP="00884FCB">
      <w:pPr>
        <w:spacing w:after="0" w:line="240" w:lineRule="auto"/>
      </w:pPr>
      <w:r>
        <w:separator/>
      </w:r>
    </w:p>
  </w:endnote>
  <w:endnote w:type="continuationSeparator" w:id="0">
    <w:p w14:paraId="29C46948" w14:textId="77777777" w:rsidR="00121E1F" w:rsidRDefault="00121E1F" w:rsidP="0088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ubik">
    <w:altName w:val="Arial"/>
    <w:panose1 w:val="020B0604020202020204"/>
    <w:charset w:val="B1"/>
    <w:family w:val="auto"/>
    <w:pitch w:val="variable"/>
    <w:sig w:usb0="A0002AEF" w:usb1="400020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66C3" w14:textId="77777777" w:rsidR="00884FCB" w:rsidRDefault="0088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A706" w14:textId="77777777" w:rsidR="00884FCB" w:rsidRDefault="00884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FEDE" w14:textId="77777777" w:rsidR="00884FCB" w:rsidRDefault="00884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E845" w14:textId="77777777" w:rsidR="00121E1F" w:rsidRDefault="00121E1F" w:rsidP="00884FCB">
      <w:pPr>
        <w:spacing w:after="0" w:line="240" w:lineRule="auto"/>
      </w:pPr>
      <w:r>
        <w:separator/>
      </w:r>
    </w:p>
  </w:footnote>
  <w:footnote w:type="continuationSeparator" w:id="0">
    <w:p w14:paraId="3028BE0C" w14:textId="77777777" w:rsidR="00121E1F" w:rsidRDefault="00121E1F" w:rsidP="0088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6996" w14:textId="77777777" w:rsidR="00884FCB" w:rsidRDefault="00884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EC47" w14:textId="77777777" w:rsidR="00884FCB" w:rsidRDefault="00884F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1977" w14:textId="77777777" w:rsidR="00884FCB" w:rsidRDefault="00884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ED8"/>
    <w:multiLevelType w:val="hybridMultilevel"/>
    <w:tmpl w:val="4B9E4030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C42CAC"/>
    <w:multiLevelType w:val="hybridMultilevel"/>
    <w:tmpl w:val="9E2226F2"/>
    <w:lvl w:ilvl="0" w:tplc="40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1F7052BA"/>
    <w:multiLevelType w:val="multilevel"/>
    <w:tmpl w:val="F1D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10BDC"/>
    <w:multiLevelType w:val="hybridMultilevel"/>
    <w:tmpl w:val="6512E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85D7E"/>
    <w:multiLevelType w:val="multilevel"/>
    <w:tmpl w:val="C740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D239E"/>
    <w:multiLevelType w:val="hybridMultilevel"/>
    <w:tmpl w:val="20A49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B09EC"/>
    <w:multiLevelType w:val="hybridMultilevel"/>
    <w:tmpl w:val="CE0A13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B544B"/>
    <w:multiLevelType w:val="hybridMultilevel"/>
    <w:tmpl w:val="0DEC5802"/>
    <w:lvl w:ilvl="0" w:tplc="A44CAAE0">
      <w:numFmt w:val="bullet"/>
      <w:lvlText w:val="•"/>
      <w:lvlJc w:val="left"/>
      <w:pPr>
        <w:ind w:left="407" w:hanging="198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109"/>
        <w:sz w:val="19"/>
        <w:szCs w:val="19"/>
        <w:lang w:val="en-US" w:eastAsia="en-US" w:bidi="ar-SA"/>
      </w:rPr>
    </w:lvl>
    <w:lvl w:ilvl="1" w:tplc="F9C82D1E">
      <w:numFmt w:val="bullet"/>
      <w:lvlText w:val="•"/>
      <w:lvlJc w:val="left"/>
      <w:pPr>
        <w:ind w:left="1149" w:hanging="198"/>
      </w:pPr>
      <w:rPr>
        <w:rFonts w:hint="default"/>
        <w:lang w:val="en-US" w:eastAsia="en-US" w:bidi="ar-SA"/>
      </w:rPr>
    </w:lvl>
    <w:lvl w:ilvl="2" w:tplc="281AB302">
      <w:numFmt w:val="bullet"/>
      <w:lvlText w:val="•"/>
      <w:lvlJc w:val="left"/>
      <w:pPr>
        <w:ind w:left="1899" w:hanging="198"/>
      </w:pPr>
      <w:rPr>
        <w:rFonts w:hint="default"/>
        <w:lang w:val="en-US" w:eastAsia="en-US" w:bidi="ar-SA"/>
      </w:rPr>
    </w:lvl>
    <w:lvl w:ilvl="3" w:tplc="E700B2A2">
      <w:numFmt w:val="bullet"/>
      <w:lvlText w:val="•"/>
      <w:lvlJc w:val="left"/>
      <w:pPr>
        <w:ind w:left="2649" w:hanging="198"/>
      </w:pPr>
      <w:rPr>
        <w:rFonts w:hint="default"/>
        <w:lang w:val="en-US" w:eastAsia="en-US" w:bidi="ar-SA"/>
      </w:rPr>
    </w:lvl>
    <w:lvl w:ilvl="4" w:tplc="8FF66908">
      <w:numFmt w:val="bullet"/>
      <w:lvlText w:val="•"/>
      <w:lvlJc w:val="left"/>
      <w:pPr>
        <w:ind w:left="3399" w:hanging="198"/>
      </w:pPr>
      <w:rPr>
        <w:rFonts w:hint="default"/>
        <w:lang w:val="en-US" w:eastAsia="en-US" w:bidi="ar-SA"/>
      </w:rPr>
    </w:lvl>
    <w:lvl w:ilvl="5" w:tplc="F1284F98">
      <w:numFmt w:val="bullet"/>
      <w:lvlText w:val="•"/>
      <w:lvlJc w:val="left"/>
      <w:pPr>
        <w:ind w:left="4148" w:hanging="198"/>
      </w:pPr>
      <w:rPr>
        <w:rFonts w:hint="default"/>
        <w:lang w:val="en-US" w:eastAsia="en-US" w:bidi="ar-SA"/>
      </w:rPr>
    </w:lvl>
    <w:lvl w:ilvl="6" w:tplc="DB7EF030">
      <w:numFmt w:val="bullet"/>
      <w:lvlText w:val="•"/>
      <w:lvlJc w:val="left"/>
      <w:pPr>
        <w:ind w:left="4898" w:hanging="198"/>
      </w:pPr>
      <w:rPr>
        <w:rFonts w:hint="default"/>
        <w:lang w:val="en-US" w:eastAsia="en-US" w:bidi="ar-SA"/>
      </w:rPr>
    </w:lvl>
    <w:lvl w:ilvl="7" w:tplc="1352774C">
      <w:numFmt w:val="bullet"/>
      <w:lvlText w:val="•"/>
      <w:lvlJc w:val="left"/>
      <w:pPr>
        <w:ind w:left="5648" w:hanging="198"/>
      </w:pPr>
      <w:rPr>
        <w:rFonts w:hint="default"/>
        <w:lang w:val="en-US" w:eastAsia="en-US" w:bidi="ar-SA"/>
      </w:rPr>
    </w:lvl>
    <w:lvl w:ilvl="8" w:tplc="00C4BE16">
      <w:numFmt w:val="bullet"/>
      <w:lvlText w:val="•"/>
      <w:lvlJc w:val="left"/>
      <w:pPr>
        <w:ind w:left="6398" w:hanging="198"/>
      </w:pPr>
      <w:rPr>
        <w:rFonts w:hint="default"/>
        <w:lang w:val="en-US" w:eastAsia="en-US" w:bidi="ar-SA"/>
      </w:rPr>
    </w:lvl>
  </w:abstractNum>
  <w:abstractNum w:abstractNumId="9" w15:restartNumberingAfterBreak="0">
    <w:nsid w:val="70E8527F"/>
    <w:multiLevelType w:val="hybridMultilevel"/>
    <w:tmpl w:val="42AAF6D8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444348485">
    <w:abstractNumId w:val="8"/>
  </w:num>
  <w:num w:numId="2" w16cid:durableId="1153718178">
    <w:abstractNumId w:val="0"/>
  </w:num>
  <w:num w:numId="3" w16cid:durableId="63256773">
    <w:abstractNumId w:val="3"/>
  </w:num>
  <w:num w:numId="4" w16cid:durableId="1663195120">
    <w:abstractNumId w:val="1"/>
  </w:num>
  <w:num w:numId="5" w16cid:durableId="771627562">
    <w:abstractNumId w:val="6"/>
  </w:num>
  <w:num w:numId="6" w16cid:durableId="1986470037">
    <w:abstractNumId w:val="7"/>
  </w:num>
  <w:num w:numId="7" w16cid:durableId="554513885">
    <w:abstractNumId w:val="5"/>
  </w:num>
  <w:num w:numId="8" w16cid:durableId="1264000074">
    <w:abstractNumId w:val="2"/>
  </w:num>
  <w:num w:numId="9" w16cid:durableId="1056051013">
    <w:abstractNumId w:val="4"/>
  </w:num>
  <w:num w:numId="10" w16cid:durableId="1234313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18"/>
    <w:rsid w:val="00002318"/>
    <w:rsid w:val="00031C53"/>
    <w:rsid w:val="00061BDC"/>
    <w:rsid w:val="000E5F76"/>
    <w:rsid w:val="00121E1F"/>
    <w:rsid w:val="001F6A74"/>
    <w:rsid w:val="003A1953"/>
    <w:rsid w:val="003C2249"/>
    <w:rsid w:val="003E55D2"/>
    <w:rsid w:val="004229ED"/>
    <w:rsid w:val="004822B3"/>
    <w:rsid w:val="005123B1"/>
    <w:rsid w:val="00584FE3"/>
    <w:rsid w:val="005970AA"/>
    <w:rsid w:val="00601B57"/>
    <w:rsid w:val="00615D59"/>
    <w:rsid w:val="00650647"/>
    <w:rsid w:val="006D5DD3"/>
    <w:rsid w:val="007A1DD8"/>
    <w:rsid w:val="00884FCB"/>
    <w:rsid w:val="00885E76"/>
    <w:rsid w:val="008E564D"/>
    <w:rsid w:val="008F4E28"/>
    <w:rsid w:val="009071C1"/>
    <w:rsid w:val="00A803DB"/>
    <w:rsid w:val="00B113BD"/>
    <w:rsid w:val="00B84408"/>
    <w:rsid w:val="00BE040F"/>
    <w:rsid w:val="00C242C3"/>
    <w:rsid w:val="00C325E1"/>
    <w:rsid w:val="00CF0B20"/>
    <w:rsid w:val="00D60440"/>
    <w:rsid w:val="00DD029A"/>
    <w:rsid w:val="00DD1C5F"/>
    <w:rsid w:val="00E0708B"/>
    <w:rsid w:val="00E1168B"/>
    <w:rsid w:val="00F22D80"/>
    <w:rsid w:val="00F32B33"/>
    <w:rsid w:val="00F375B0"/>
    <w:rsid w:val="00FD52D0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E1100"/>
  <w15:chartTrackingRefBased/>
  <w15:docId w15:val="{4D29D186-3D0C-4D3F-BC4C-AC07C7F7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E5F76"/>
    <w:pPr>
      <w:widowControl w:val="0"/>
      <w:autoSpaceDE w:val="0"/>
      <w:autoSpaceDN w:val="0"/>
      <w:spacing w:before="93" w:after="0" w:line="240" w:lineRule="auto"/>
      <w:ind w:left="100" w:hanging="4"/>
      <w:outlineLvl w:val="0"/>
    </w:pPr>
    <w:rPr>
      <w:rFonts w:ascii="Arial" w:eastAsia="Arial" w:hAnsi="Arial" w:cs="Arial"/>
      <w:b/>
      <w:bCs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E5F76"/>
    <w:rPr>
      <w:rFonts w:ascii="Arial" w:eastAsia="Arial" w:hAnsi="Arial" w:cs="Arial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E5F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5F76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E5F76"/>
    <w:pPr>
      <w:widowControl w:val="0"/>
      <w:autoSpaceDE w:val="0"/>
      <w:autoSpaceDN w:val="0"/>
      <w:spacing w:after="0" w:line="240" w:lineRule="auto"/>
      <w:ind w:left="404" w:hanging="197"/>
    </w:pPr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3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A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styleId="Hyperlink">
    <w:name w:val="Hyperlink"/>
    <w:basedOn w:val="DefaultParagraphFont"/>
    <w:uiPriority w:val="99"/>
    <w:semiHidden/>
    <w:unhideWhenUsed/>
    <w:rsid w:val="007A1D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FCB"/>
  </w:style>
  <w:style w:type="paragraph" w:styleId="Footer">
    <w:name w:val="footer"/>
    <w:basedOn w:val="Normal"/>
    <w:link w:val="FooterChar"/>
    <w:uiPriority w:val="99"/>
    <w:unhideWhenUsed/>
    <w:rsid w:val="0088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2.wdp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灝明杰</cp:lastModifiedBy>
  <cp:revision>6</cp:revision>
  <dcterms:created xsi:type="dcterms:W3CDTF">2022-08-29T11:11:00Z</dcterms:created>
  <dcterms:modified xsi:type="dcterms:W3CDTF">2022-08-30T09:00:00Z</dcterms:modified>
</cp:coreProperties>
</file>